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7D17">
      <w:pPr>
        <w:spacing w:line="58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1B8D4A10">
      <w:pPr>
        <w:spacing w:line="680" w:lineRule="exact"/>
        <w:jc w:val="center"/>
        <w:rPr>
          <w:rFonts w:ascii="方正小标宋简体" w:hAnsi="方正小标宋简体" w:eastAsia="方正小标宋简体"/>
          <w:sz w:val="60"/>
          <w:szCs w:val="60"/>
        </w:rPr>
      </w:pPr>
    </w:p>
    <w:p w14:paraId="655C449E">
      <w:pPr>
        <w:ind w:firstLine="880" w:firstLineChars="200"/>
        <w:jc w:val="center"/>
        <w:rPr>
          <w:rFonts w:ascii="Times New Roman" w:hAnsi="Times New Roman" w:eastAsia="黑体"/>
          <w:sz w:val="44"/>
          <w:szCs w:val="44"/>
        </w:rPr>
      </w:pPr>
    </w:p>
    <w:p w14:paraId="40D31B1E">
      <w:pPr>
        <w:ind w:firstLine="880" w:firstLineChars="200"/>
        <w:jc w:val="center"/>
        <w:rPr>
          <w:rFonts w:ascii="Times New Roman" w:hAnsi="Times New Roman" w:eastAsia="黑体"/>
          <w:sz w:val="44"/>
          <w:szCs w:val="44"/>
        </w:rPr>
      </w:pPr>
    </w:p>
    <w:p w14:paraId="63706B1E">
      <w:pPr>
        <w:jc w:val="center"/>
        <w:rPr>
          <w:rFonts w:ascii="方正小标宋简体" w:hAnsi="方正小标宋简体" w:eastAsia="方正小标宋简体" w:cs="方正小标宋简体"/>
          <w:sz w:val="72"/>
          <w:szCs w:val="72"/>
        </w:rPr>
      </w:pPr>
    </w:p>
    <w:p w14:paraId="0CE373E2">
      <w:pPr>
        <w:jc w:val="center"/>
        <w:rPr>
          <w:rFonts w:ascii="宋体" w:hAnsi="宋体" w:eastAsia="宋体" w:cs="宋体"/>
          <w:b/>
          <w:sz w:val="64"/>
          <w:szCs w:val="64"/>
        </w:rPr>
      </w:pPr>
      <w:r>
        <w:rPr>
          <w:rFonts w:hint="eastAsia" w:ascii="宋体" w:hAnsi="宋体" w:eastAsia="宋体" w:cs="宋体"/>
          <w:b/>
          <w:sz w:val="64"/>
          <w:szCs w:val="64"/>
        </w:rPr>
        <w:t>承德避暑山庄及周围寺庙景区服务中心</w:t>
      </w:r>
    </w:p>
    <w:p w14:paraId="1231D5C2">
      <w:pPr>
        <w:jc w:val="center"/>
        <w:rPr>
          <w:rFonts w:ascii="宋体" w:hAnsi="宋体" w:eastAsia="宋体" w:cs="宋体"/>
          <w:b/>
          <w:sz w:val="64"/>
          <w:szCs w:val="64"/>
        </w:rPr>
      </w:pPr>
      <w:r>
        <w:rPr>
          <w:rFonts w:hint="eastAsia" w:ascii="宋体" w:hAnsi="宋体" w:eastAsia="宋体" w:cs="宋体"/>
          <w:b/>
          <w:sz w:val="64"/>
          <w:szCs w:val="64"/>
        </w:rPr>
        <w:t>2026年部门预算绩效文本</w:t>
      </w:r>
    </w:p>
    <w:p w14:paraId="32990BF0">
      <w:pPr>
        <w:ind w:firstLine="880" w:firstLineChars="200"/>
        <w:jc w:val="center"/>
        <w:rPr>
          <w:rFonts w:ascii="Times New Roman" w:hAnsi="Times New Roman" w:eastAsia="黑体"/>
          <w:sz w:val="44"/>
          <w:szCs w:val="44"/>
        </w:rPr>
      </w:pPr>
    </w:p>
    <w:p w14:paraId="144EB6A1">
      <w:pPr>
        <w:ind w:firstLine="880" w:firstLineChars="200"/>
        <w:jc w:val="center"/>
        <w:rPr>
          <w:rFonts w:ascii="Times New Roman" w:hAnsi="Times New Roman" w:eastAsia="黑体"/>
          <w:sz w:val="44"/>
          <w:szCs w:val="44"/>
        </w:rPr>
      </w:pPr>
    </w:p>
    <w:p w14:paraId="364D3ED3">
      <w:pPr>
        <w:ind w:firstLine="880" w:firstLineChars="200"/>
        <w:jc w:val="center"/>
        <w:rPr>
          <w:rFonts w:ascii="Times New Roman" w:hAnsi="Times New Roman" w:eastAsia="黑体"/>
          <w:sz w:val="44"/>
          <w:szCs w:val="44"/>
        </w:rPr>
      </w:pPr>
    </w:p>
    <w:p w14:paraId="6800429A">
      <w:pPr>
        <w:ind w:firstLine="880" w:firstLineChars="200"/>
        <w:jc w:val="center"/>
        <w:rPr>
          <w:rFonts w:ascii="Times New Roman" w:hAnsi="Times New Roman" w:eastAsia="黑体"/>
          <w:sz w:val="44"/>
          <w:szCs w:val="44"/>
        </w:rPr>
      </w:pPr>
    </w:p>
    <w:p w14:paraId="281D940C">
      <w:pPr>
        <w:ind w:firstLine="420" w:firstLineChars="200"/>
        <w:jc w:val="center"/>
        <w:rPr>
          <w:rFonts w:ascii="Times New Roman" w:hAnsi="Times New Roman" w:eastAsia="方正仿宋_GBK"/>
        </w:rPr>
      </w:pPr>
    </w:p>
    <w:p w14:paraId="1B3C2AAB">
      <w:pPr>
        <w:rPr>
          <w:rFonts w:ascii="Times New Roman" w:hAnsi="Times New Roman" w:eastAsia="方正仿宋_GBK"/>
        </w:rPr>
      </w:pPr>
    </w:p>
    <w:p w14:paraId="19E36742">
      <w:pPr>
        <w:rPr>
          <w:rFonts w:ascii="Times New Roman" w:hAnsi="Times New Roman" w:eastAsia="方正仿宋_GBK"/>
        </w:rPr>
      </w:pPr>
    </w:p>
    <w:p w14:paraId="29BEF120">
      <w:pPr>
        <w:ind w:firstLine="420" w:firstLineChars="200"/>
        <w:jc w:val="center"/>
        <w:rPr>
          <w:rFonts w:ascii="Times New Roman" w:hAnsi="Times New Roman" w:eastAsia="方正仿宋_GBK"/>
        </w:rPr>
      </w:pPr>
    </w:p>
    <w:p w14:paraId="7B096C52">
      <w:pPr>
        <w:spacing w:line="660" w:lineRule="exact"/>
        <w:jc w:val="center"/>
        <w:rPr>
          <w:rFonts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避暑山庄及周围寺庙景区服务中心编制</w:t>
      </w:r>
    </w:p>
    <w:p w14:paraId="781F2BCC">
      <w:pPr>
        <w:spacing w:line="660" w:lineRule="exact"/>
        <w:jc w:val="center"/>
        <w:rPr>
          <w:rFonts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承德市财政局审核</w:t>
      </w:r>
    </w:p>
    <w:p w14:paraId="57231826">
      <w:pPr>
        <w:rPr>
          <w:rFonts w:ascii="Times New Roman" w:hAnsi="Times New Roman"/>
        </w:rPr>
      </w:pPr>
    </w:p>
    <w:p w14:paraId="7DEBDDD2">
      <w:pPr>
        <w:rPr>
          <w:rFonts w:ascii="Times New Roman" w:hAnsi="Times New Roman"/>
        </w:rPr>
      </w:pPr>
    </w:p>
    <w:p w14:paraId="7FA5935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0D6646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F2CC80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7C9BDA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7CAC3E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 录</w:t>
      </w:r>
    </w:p>
    <w:p w14:paraId="57321CAA">
      <w:pPr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3987ABBE">
      <w:pPr>
        <w:spacing w:line="760" w:lineRule="exact"/>
        <w:ind w:firstLine="640" w:firstLineChars="200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  2026年部门整体绩效目标</w:t>
      </w:r>
    </w:p>
    <w:p w14:paraId="1E01C818">
      <w:pPr>
        <w:spacing w:line="7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一、总体绩效目标</w:t>
      </w:r>
      <w:r>
        <w:rPr>
          <w:rFonts w:hint="eastAsia" w:ascii="仿宋_GB2312" w:hAnsi="仿宋_GB2312" w:eastAsia="仿宋_GB2312" w:cs="仿宋_GB2312"/>
          <w:sz w:val="24"/>
          <w:szCs w:val="24"/>
        </w:rPr>
        <w:t>............................</w:t>
      </w:r>
      <w:r>
        <w:rPr>
          <w:rFonts w:ascii="仿宋_GB2312" w:hAnsi="仿宋_GB2312" w:eastAsia="仿宋_GB2312" w:cs="仿宋_GB2312"/>
          <w:sz w:val="24"/>
          <w:szCs w:val="24"/>
        </w:rPr>
        <w:t>3</w:t>
      </w:r>
    </w:p>
    <w:p w14:paraId="44EF757A">
      <w:pPr>
        <w:spacing w:line="7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二、分项绩效目标</w:t>
      </w:r>
      <w:r>
        <w:rPr>
          <w:rFonts w:hint="eastAsia" w:ascii="仿宋_GB2312" w:hAnsi="仿宋_GB2312" w:eastAsia="仿宋_GB2312" w:cs="仿宋_GB2312"/>
          <w:sz w:val="24"/>
          <w:szCs w:val="24"/>
        </w:rPr>
        <w:t>............................</w:t>
      </w:r>
      <w:r>
        <w:rPr>
          <w:rFonts w:ascii="仿宋_GB2312" w:hAnsi="仿宋_GB2312" w:eastAsia="仿宋_GB2312" w:cs="仿宋_GB2312"/>
          <w:sz w:val="24"/>
          <w:szCs w:val="24"/>
        </w:rPr>
        <w:t>3</w:t>
      </w:r>
    </w:p>
    <w:p w14:paraId="7A13B3FB">
      <w:pPr>
        <w:spacing w:line="7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三、工作保障措施</w:t>
      </w:r>
      <w:r>
        <w:rPr>
          <w:rFonts w:hint="eastAsia" w:ascii="仿宋_GB2312" w:hAnsi="仿宋_GB2312" w:eastAsia="仿宋_GB2312" w:cs="仿宋_GB2312"/>
          <w:sz w:val="24"/>
          <w:szCs w:val="24"/>
        </w:rPr>
        <w:t>............................</w:t>
      </w:r>
      <w:r>
        <w:rPr>
          <w:rFonts w:ascii="仿宋_GB2312" w:hAnsi="仿宋_GB2312" w:eastAsia="仿宋_GB2312" w:cs="仿宋_GB2312"/>
          <w:sz w:val="24"/>
          <w:szCs w:val="24"/>
        </w:rPr>
        <w:t>6</w:t>
      </w:r>
    </w:p>
    <w:p w14:paraId="17BFE581">
      <w:pPr>
        <w:spacing w:line="7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  预算项目绩效目标</w:t>
      </w:r>
    </w:p>
    <w:p w14:paraId="64781F8A">
      <w:pPr>
        <w:spacing w:line="76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sz w:val="24"/>
          <w:szCs w:val="24"/>
        </w:rPr>
        <w:t xml:space="preserve">1. </w:t>
      </w:r>
      <w:r>
        <w:rPr>
          <w:rFonts w:hint="eastAsia" w:ascii="仿宋" w:hAnsi="仿宋" w:eastAsia="仿宋" w:cs="微软雅黑"/>
          <w:sz w:val="24"/>
          <w:szCs w:val="24"/>
        </w:rPr>
        <w:t>避暑山庄</w:t>
      </w:r>
      <w:r>
        <w:rPr>
          <w:rFonts w:hint="eastAsia" w:ascii="仿宋" w:hAnsi="仿宋" w:eastAsia="仿宋" w:cs="___WRD_EMBED_SUB_176"/>
          <w:sz w:val="24"/>
          <w:szCs w:val="24"/>
        </w:rPr>
        <w:t>及</w:t>
      </w:r>
      <w:r>
        <w:rPr>
          <w:rFonts w:hint="eastAsia" w:ascii="仿宋" w:hAnsi="仿宋" w:eastAsia="仿宋" w:cs="微软雅黑"/>
          <w:sz w:val="24"/>
          <w:szCs w:val="24"/>
        </w:rPr>
        <w:t>周围寺庙景区</w:t>
      </w:r>
      <w:r>
        <w:rPr>
          <w:rFonts w:hint="eastAsia" w:ascii="仿宋" w:hAnsi="仿宋" w:eastAsia="仿宋" w:cs="___WRD_EMBED_SUB_176"/>
          <w:sz w:val="24"/>
          <w:szCs w:val="24"/>
        </w:rPr>
        <w:t>保</w:t>
      </w:r>
      <w:r>
        <w:rPr>
          <w:rFonts w:hint="eastAsia" w:ascii="仿宋" w:hAnsi="仿宋" w:eastAsia="仿宋" w:cs="微软雅黑"/>
          <w:sz w:val="24"/>
          <w:szCs w:val="24"/>
        </w:rPr>
        <w:t>洁</w:t>
      </w:r>
      <w:r>
        <w:rPr>
          <w:rFonts w:hint="eastAsia" w:ascii="仿宋" w:hAnsi="仿宋" w:eastAsia="仿宋" w:cs="___WRD_EMBED_SUB_176"/>
          <w:sz w:val="24"/>
          <w:szCs w:val="24"/>
        </w:rPr>
        <w:t>项目绩效目标表</w:t>
      </w:r>
      <w:r>
        <w:rPr>
          <w:rFonts w:hint="eastAsia" w:ascii="仿宋_GB2312" w:hAnsi="仿宋_GB2312" w:eastAsia="仿宋_GB2312" w:cs="仿宋_GB2312"/>
          <w:sz w:val="24"/>
          <w:szCs w:val="24"/>
        </w:rPr>
        <w:t>...........................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</w:p>
    <w:p w14:paraId="1FC7CDCE">
      <w:pPr>
        <w:spacing w:line="7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2. </w:t>
      </w:r>
      <w:r>
        <w:rPr>
          <w:rFonts w:hint="eastAsia" w:ascii="仿宋" w:hAnsi="仿宋" w:eastAsia="仿宋" w:cs="微软雅黑"/>
          <w:sz w:val="24"/>
          <w:szCs w:val="24"/>
        </w:rPr>
        <w:t>避暑山庄及周围寺庙景区旅游市场营销宣传项目绩效表</w:t>
      </w:r>
      <w:r>
        <w:rPr>
          <w:rFonts w:hint="eastAsia" w:ascii="仿宋_GB2312" w:hAnsi="仿宋_GB2312" w:eastAsia="仿宋_GB2312" w:cs="仿宋_GB2312"/>
          <w:sz w:val="24"/>
          <w:szCs w:val="24"/>
        </w:rPr>
        <w:t>...................</w:t>
      </w:r>
      <w:r>
        <w:rPr>
          <w:rFonts w:ascii="仿宋_GB2312" w:hAnsi="仿宋_GB2312" w:eastAsia="仿宋_GB2312" w:cs="仿宋_GB2312"/>
          <w:sz w:val="24"/>
          <w:szCs w:val="24"/>
        </w:rPr>
        <w:t>10</w:t>
      </w:r>
    </w:p>
    <w:p w14:paraId="2FFC7F20">
      <w:pPr>
        <w:spacing w:line="7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3. </w:t>
      </w:r>
      <w:r>
        <w:rPr>
          <w:rFonts w:hint="eastAsia" w:ascii="仿宋" w:hAnsi="仿宋" w:eastAsia="仿宋" w:cs="微软雅黑"/>
          <w:sz w:val="24"/>
          <w:szCs w:val="24"/>
        </w:rPr>
        <w:t>景区服</w:t>
      </w:r>
      <w:r>
        <w:rPr>
          <w:rFonts w:hint="eastAsia" w:ascii="仿宋" w:hAnsi="仿宋" w:eastAsia="仿宋" w:cs="___WRD_EMBED_SUB_176"/>
          <w:sz w:val="24"/>
          <w:szCs w:val="24"/>
        </w:rPr>
        <w:t>务中心</w:t>
      </w:r>
      <w:r>
        <w:rPr>
          <w:rFonts w:hint="eastAsia" w:ascii="仿宋" w:hAnsi="仿宋" w:eastAsia="仿宋" w:cs="微软雅黑"/>
          <w:sz w:val="24"/>
          <w:szCs w:val="24"/>
        </w:rPr>
        <w:t>维修维护费</w:t>
      </w:r>
      <w:r>
        <w:rPr>
          <w:rFonts w:hint="eastAsia" w:ascii="仿宋" w:hAnsi="仿宋" w:eastAsia="仿宋" w:cs="仿宋_GB2312"/>
          <w:sz w:val="24"/>
          <w:szCs w:val="24"/>
        </w:rPr>
        <w:t>项目绩效目标表</w:t>
      </w:r>
      <w:r>
        <w:rPr>
          <w:rFonts w:hint="eastAsia" w:ascii="仿宋_GB2312" w:hAnsi="仿宋_GB2312" w:eastAsia="仿宋_GB2312" w:cs="仿宋_GB2312"/>
          <w:sz w:val="24"/>
          <w:szCs w:val="24"/>
        </w:rPr>
        <w:t>...........................</w:t>
      </w:r>
      <w:r>
        <w:rPr>
          <w:rFonts w:ascii="仿宋_GB2312" w:hAnsi="仿宋_GB2312" w:eastAsia="仿宋_GB2312" w:cs="仿宋_GB2312"/>
          <w:sz w:val="24"/>
          <w:szCs w:val="24"/>
        </w:rPr>
        <w:t>12</w:t>
      </w:r>
    </w:p>
    <w:p w14:paraId="2F2BE007">
      <w:pPr>
        <w:spacing w:line="7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4. </w:t>
      </w:r>
      <w:r>
        <w:rPr>
          <w:rFonts w:hint="eastAsia" w:ascii="仿宋" w:hAnsi="仿宋" w:eastAsia="仿宋" w:cs="微软雅黑"/>
          <w:sz w:val="24"/>
          <w:szCs w:val="24"/>
        </w:rPr>
        <w:t>景区服</w:t>
      </w:r>
      <w:r>
        <w:rPr>
          <w:rFonts w:hint="eastAsia" w:ascii="仿宋" w:hAnsi="仿宋" w:eastAsia="仿宋" w:cs="___WRD_EMBED_SUB_176"/>
          <w:sz w:val="24"/>
          <w:szCs w:val="24"/>
        </w:rPr>
        <w:t>务中心运</w:t>
      </w:r>
      <w:r>
        <w:rPr>
          <w:rFonts w:hint="eastAsia" w:ascii="仿宋" w:hAnsi="仿宋" w:eastAsia="仿宋" w:cs="微软雅黑"/>
          <w:sz w:val="24"/>
          <w:szCs w:val="24"/>
        </w:rPr>
        <w:t>转</w:t>
      </w:r>
      <w:r>
        <w:rPr>
          <w:rFonts w:hint="eastAsia" w:ascii="仿宋" w:hAnsi="仿宋" w:eastAsia="仿宋" w:cs="___WRD_EMBED_SUB_176"/>
          <w:sz w:val="24"/>
          <w:szCs w:val="24"/>
        </w:rPr>
        <w:t>经</w:t>
      </w:r>
      <w:r>
        <w:rPr>
          <w:rFonts w:hint="eastAsia" w:ascii="仿宋" w:hAnsi="仿宋" w:eastAsia="仿宋" w:cs="微软雅黑"/>
          <w:sz w:val="24"/>
          <w:szCs w:val="24"/>
        </w:rPr>
        <w:t>费</w:t>
      </w:r>
      <w:r>
        <w:rPr>
          <w:rFonts w:hint="eastAsia" w:ascii="仿宋" w:hAnsi="仿宋" w:eastAsia="仿宋" w:cs="仿宋_GB2312"/>
          <w:sz w:val="24"/>
          <w:szCs w:val="24"/>
        </w:rPr>
        <w:t>项目绩效目标表</w:t>
      </w:r>
      <w:r>
        <w:rPr>
          <w:rFonts w:hint="eastAsia" w:ascii="仿宋_GB2312" w:hAnsi="仿宋_GB2312" w:eastAsia="仿宋_GB2312" w:cs="仿宋_GB2312"/>
          <w:sz w:val="24"/>
          <w:szCs w:val="24"/>
        </w:rPr>
        <w:t>.........................</w:t>
      </w:r>
      <w:r>
        <w:rPr>
          <w:rFonts w:ascii="仿宋_GB2312" w:hAnsi="仿宋_GB2312" w:eastAsia="仿宋_GB2312" w:cs="仿宋_GB2312"/>
          <w:sz w:val="24"/>
          <w:szCs w:val="24"/>
        </w:rPr>
        <w:t>13</w:t>
      </w:r>
    </w:p>
    <w:p w14:paraId="39D51A15">
      <w:pPr>
        <w:spacing w:line="7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5.</w:t>
      </w:r>
      <w:r>
        <w:rPr>
          <w:rFonts w:hint="eastAsia" w:ascii="仿宋" w:hAnsi="仿宋" w:eastAsia="仿宋" w:cs="仿宋_GB2312"/>
          <w:sz w:val="24"/>
          <w:szCs w:val="24"/>
        </w:rPr>
        <w:t xml:space="preserve"> </w:t>
      </w:r>
      <w:r>
        <w:rPr>
          <w:rFonts w:hint="eastAsia" w:ascii="仿宋" w:hAnsi="仿宋" w:eastAsia="仿宋" w:cs="微软雅黑"/>
          <w:sz w:val="24"/>
          <w:szCs w:val="24"/>
        </w:rPr>
        <w:t>景区服</w:t>
      </w:r>
      <w:r>
        <w:rPr>
          <w:rFonts w:hint="eastAsia" w:ascii="仿宋" w:hAnsi="仿宋" w:eastAsia="仿宋" w:cs="___WRD_EMBED_SUB_176"/>
          <w:sz w:val="24"/>
          <w:szCs w:val="24"/>
        </w:rPr>
        <w:t>务中心门票系统运维和推广服务费</w:t>
      </w:r>
      <w:r>
        <w:rPr>
          <w:rFonts w:hint="eastAsia" w:ascii="仿宋" w:hAnsi="仿宋" w:eastAsia="仿宋" w:cs="仿宋_GB2312"/>
          <w:sz w:val="24"/>
          <w:szCs w:val="24"/>
        </w:rPr>
        <w:t>项目绩效目标表</w:t>
      </w:r>
      <w:r>
        <w:rPr>
          <w:rFonts w:hint="eastAsia" w:ascii="仿宋_GB2312" w:hAnsi="仿宋_GB2312" w:eastAsia="仿宋_GB2312" w:cs="仿宋_GB2312"/>
          <w:sz w:val="24"/>
          <w:szCs w:val="24"/>
        </w:rPr>
        <w:t>..................</w:t>
      </w:r>
      <w:r>
        <w:rPr>
          <w:rFonts w:ascii="仿宋_GB2312" w:hAnsi="仿宋_GB2312" w:eastAsia="仿宋_GB2312" w:cs="仿宋_GB2312"/>
          <w:sz w:val="24"/>
          <w:szCs w:val="24"/>
        </w:rPr>
        <w:t>15</w:t>
      </w:r>
    </w:p>
    <w:p w14:paraId="05E204D0">
      <w:pPr>
        <w:spacing w:line="7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6.</w:t>
      </w:r>
      <w:r>
        <w:rPr>
          <w:rFonts w:hint="eastAsia" w:ascii="仿宋" w:hAnsi="仿宋" w:eastAsia="仿宋" w:cs="仿宋_GB2312"/>
          <w:sz w:val="24"/>
          <w:szCs w:val="24"/>
        </w:rPr>
        <w:t xml:space="preserve"> </w:t>
      </w:r>
      <w:r>
        <w:rPr>
          <w:rFonts w:hint="eastAsia" w:ascii="仿宋" w:hAnsi="仿宋" w:eastAsia="仿宋" w:cs="微软雅黑"/>
          <w:sz w:val="24"/>
          <w:szCs w:val="24"/>
        </w:rPr>
        <w:t>景区服</w:t>
      </w:r>
      <w:r>
        <w:rPr>
          <w:rFonts w:hint="eastAsia" w:ascii="仿宋" w:hAnsi="仿宋" w:eastAsia="仿宋" w:cs="___WRD_EMBED_SUB_176"/>
          <w:sz w:val="24"/>
          <w:szCs w:val="24"/>
        </w:rPr>
        <w:t>务中心门票印制及售票设备维修更新</w:t>
      </w:r>
      <w:r>
        <w:rPr>
          <w:rFonts w:hint="eastAsia" w:ascii="仿宋" w:hAnsi="仿宋" w:eastAsia="仿宋" w:cs="仿宋_GB2312"/>
          <w:sz w:val="24"/>
          <w:szCs w:val="24"/>
        </w:rPr>
        <w:t>项目绩效目标表</w:t>
      </w:r>
      <w:r>
        <w:rPr>
          <w:rFonts w:hint="eastAsia" w:ascii="仿宋_GB2312" w:hAnsi="仿宋_GB2312" w:eastAsia="仿宋_GB2312" w:cs="仿宋_GB2312"/>
          <w:sz w:val="24"/>
          <w:szCs w:val="24"/>
        </w:rPr>
        <w:t>...............</w:t>
      </w:r>
      <w:r>
        <w:rPr>
          <w:rFonts w:ascii="仿宋_GB2312" w:hAnsi="仿宋_GB2312" w:eastAsia="仿宋_GB2312" w:cs="仿宋_GB2312"/>
          <w:sz w:val="24"/>
          <w:szCs w:val="24"/>
        </w:rPr>
        <w:t>16</w:t>
      </w:r>
    </w:p>
    <w:p w14:paraId="7FF21B7E">
      <w:pPr>
        <w:spacing w:line="7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7.</w:t>
      </w:r>
      <w:r>
        <w:rPr>
          <w:rFonts w:hint="eastAsia" w:ascii="仿宋" w:hAnsi="仿宋" w:eastAsia="仿宋" w:cs="仿宋_GB2312"/>
          <w:sz w:val="24"/>
          <w:szCs w:val="24"/>
        </w:rPr>
        <w:t xml:space="preserve"> </w:t>
      </w:r>
      <w:r>
        <w:rPr>
          <w:rFonts w:hint="eastAsia" w:ascii="仿宋" w:hAnsi="仿宋" w:eastAsia="仿宋" w:cs="微软雅黑"/>
          <w:sz w:val="24"/>
          <w:szCs w:val="24"/>
        </w:rPr>
        <w:t>避暑山庄</w:t>
      </w:r>
      <w:r>
        <w:rPr>
          <w:rFonts w:hint="eastAsia" w:ascii="仿宋" w:hAnsi="仿宋" w:eastAsia="仿宋" w:cs="___WRD_EMBED_SUB_176"/>
          <w:sz w:val="24"/>
          <w:szCs w:val="24"/>
        </w:rPr>
        <w:t>及</w:t>
      </w:r>
      <w:r>
        <w:rPr>
          <w:rFonts w:hint="eastAsia" w:ascii="仿宋" w:hAnsi="仿宋" w:eastAsia="仿宋" w:cs="微软雅黑"/>
          <w:sz w:val="24"/>
          <w:szCs w:val="24"/>
        </w:rPr>
        <w:t>周围寺庙</w:t>
      </w:r>
      <w:r>
        <w:rPr>
          <w:rFonts w:hint="eastAsia" w:ascii="仿宋" w:hAnsi="仿宋" w:eastAsia="仿宋" w:cs="___WRD_EMBED_SUB_176"/>
          <w:sz w:val="24"/>
          <w:szCs w:val="24"/>
        </w:rPr>
        <w:t>一</w:t>
      </w:r>
      <w:r>
        <w:rPr>
          <w:rFonts w:hint="eastAsia" w:ascii="仿宋" w:hAnsi="仿宋" w:eastAsia="仿宋" w:cs="微软雅黑"/>
          <w:sz w:val="24"/>
          <w:szCs w:val="24"/>
        </w:rPr>
        <w:t>线</w:t>
      </w:r>
      <w:r>
        <w:rPr>
          <w:rFonts w:hint="eastAsia" w:ascii="仿宋" w:hAnsi="仿宋" w:eastAsia="仿宋" w:cs="___WRD_EMBED_SUB_176"/>
          <w:sz w:val="24"/>
          <w:szCs w:val="24"/>
        </w:rPr>
        <w:t>购</w:t>
      </w:r>
      <w:r>
        <w:rPr>
          <w:rFonts w:hint="eastAsia" w:ascii="仿宋" w:hAnsi="仿宋" w:eastAsia="仿宋" w:cs="微软雅黑"/>
          <w:sz w:val="24"/>
          <w:szCs w:val="24"/>
        </w:rPr>
        <w:t>买服</w:t>
      </w:r>
      <w:r>
        <w:rPr>
          <w:rFonts w:hint="eastAsia" w:ascii="仿宋" w:hAnsi="仿宋" w:eastAsia="仿宋" w:cs="___WRD_EMBED_SUB_176"/>
          <w:sz w:val="24"/>
          <w:szCs w:val="24"/>
        </w:rPr>
        <w:t>务</w:t>
      </w:r>
      <w:r>
        <w:rPr>
          <w:rFonts w:hint="eastAsia" w:ascii="仿宋" w:hAnsi="仿宋" w:eastAsia="仿宋" w:cs="仿宋_GB2312"/>
          <w:sz w:val="24"/>
          <w:szCs w:val="24"/>
        </w:rPr>
        <w:t>项目绩效目标表</w:t>
      </w:r>
      <w:r>
        <w:rPr>
          <w:rFonts w:hint="eastAsia" w:ascii="仿宋_GB2312" w:hAnsi="仿宋_GB2312" w:eastAsia="仿宋_GB2312" w:cs="仿宋_GB2312"/>
          <w:sz w:val="24"/>
          <w:szCs w:val="24"/>
        </w:rPr>
        <w:t>...................</w:t>
      </w:r>
      <w:r>
        <w:rPr>
          <w:rFonts w:ascii="仿宋_GB2312" w:hAnsi="仿宋_GB2312" w:eastAsia="仿宋_GB2312" w:cs="仿宋_GB2312"/>
          <w:sz w:val="24"/>
          <w:szCs w:val="24"/>
        </w:rPr>
        <w:t>17</w:t>
      </w:r>
    </w:p>
    <w:p w14:paraId="1D297B8D">
      <w:pPr>
        <w:spacing w:line="7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8.</w:t>
      </w:r>
      <w:r>
        <w:rPr>
          <w:rFonts w:hint="eastAsia" w:ascii="仿宋" w:hAnsi="仿宋" w:eastAsia="仿宋" w:cs="仿宋_GB2312"/>
          <w:sz w:val="24"/>
          <w:szCs w:val="24"/>
        </w:rPr>
        <w:t xml:space="preserve"> </w:t>
      </w:r>
      <w:r>
        <w:rPr>
          <w:rFonts w:hint="eastAsia" w:ascii="仿宋" w:hAnsi="仿宋" w:eastAsia="仿宋" w:cs="微软雅黑"/>
          <w:sz w:val="24"/>
          <w:szCs w:val="24"/>
        </w:rPr>
        <w:t>景区服</w:t>
      </w:r>
      <w:r>
        <w:rPr>
          <w:rFonts w:hint="eastAsia" w:ascii="仿宋" w:hAnsi="仿宋" w:eastAsia="仿宋" w:cs="___WRD_EMBED_SUB_176"/>
          <w:sz w:val="24"/>
          <w:szCs w:val="24"/>
        </w:rPr>
        <w:t>务中心</w:t>
      </w:r>
      <w:r>
        <w:rPr>
          <w:rFonts w:hint="eastAsia" w:ascii="仿宋" w:hAnsi="仿宋" w:eastAsia="仿宋" w:cs="微软雅黑"/>
          <w:sz w:val="24"/>
          <w:szCs w:val="24"/>
        </w:rPr>
        <w:t>旅游双</w:t>
      </w:r>
      <w:r>
        <w:rPr>
          <w:rFonts w:hint="eastAsia" w:ascii="仿宋" w:hAnsi="仿宋" w:eastAsia="仿宋" w:cs="___WRD_EMBED_SUB_176"/>
          <w:sz w:val="24"/>
          <w:szCs w:val="24"/>
        </w:rPr>
        <w:t>提升项目</w:t>
      </w:r>
      <w:r>
        <w:rPr>
          <w:rFonts w:hint="eastAsia" w:ascii="仿宋" w:hAnsi="仿宋" w:eastAsia="仿宋" w:cs="仿宋_GB2312"/>
          <w:sz w:val="24"/>
          <w:szCs w:val="24"/>
        </w:rPr>
        <w:t>绩效目标表</w:t>
      </w:r>
      <w:r>
        <w:rPr>
          <w:rFonts w:hint="eastAsia" w:ascii="仿宋_GB2312" w:hAnsi="仿宋_GB2312" w:eastAsia="仿宋_GB2312" w:cs="仿宋_GB2312"/>
          <w:sz w:val="24"/>
          <w:szCs w:val="24"/>
        </w:rPr>
        <w:t>............................</w:t>
      </w:r>
      <w:r>
        <w:rPr>
          <w:rFonts w:ascii="仿宋_GB2312" w:hAnsi="仿宋_GB2312" w:eastAsia="仿宋_GB2312" w:cs="仿宋_GB2312"/>
          <w:sz w:val="24"/>
          <w:szCs w:val="24"/>
        </w:rPr>
        <w:t>18</w:t>
      </w:r>
    </w:p>
    <w:p w14:paraId="19DE6D08">
      <w:pPr>
        <w:rPr>
          <w:rFonts w:ascii="Times New Roman" w:hAnsi="Times New Roman" w:eastAsia="方正仿宋_GBK"/>
          <w:sz w:val="44"/>
          <w:szCs w:val="44"/>
        </w:rPr>
      </w:pPr>
    </w:p>
    <w:p w14:paraId="40BF08F7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386C1FC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7" w:name="_GoBack"/>
      <w:bookmarkEnd w:id="7"/>
    </w:p>
    <w:p w14:paraId="05380D50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8614C98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第一部分</w:t>
      </w:r>
    </w:p>
    <w:p w14:paraId="5A8C38C3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2026年部门整体绩效目标</w:t>
      </w:r>
    </w:p>
    <w:p w14:paraId="1422C26D">
      <w:pPr>
        <w:spacing w:line="560" w:lineRule="exact"/>
        <w:ind w:firstLine="629"/>
        <w:rPr>
          <w:rFonts w:ascii="Times New Roman" w:hAnsi="Times New Roman" w:eastAsia="方正黑体_GBK"/>
          <w:sz w:val="32"/>
          <w:szCs w:val="32"/>
        </w:rPr>
      </w:pPr>
    </w:p>
    <w:p w14:paraId="0F434A13">
      <w:pPr>
        <w:spacing w:line="56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 w14:paraId="27359FD8">
      <w:pPr>
        <w:pStyle w:val="8"/>
        <w:ind w:firstLine="560" w:firstLineChars="200"/>
        <w:rPr>
          <w:rFonts w:ascii="仿宋" w:hAnsi="仿宋" w:eastAsia="仿宋" w:cs="Times New Roman"/>
          <w:color w:val="000000"/>
          <w:sz w:val="28"/>
        </w:rPr>
      </w:pPr>
      <w:r>
        <w:rPr>
          <w:rFonts w:ascii="仿宋" w:hAnsi="仿宋" w:eastAsia="仿宋"/>
          <w:color w:val="000000"/>
          <w:sz w:val="28"/>
        </w:rPr>
        <w:t>2</w:t>
      </w:r>
      <w:r>
        <w:rPr>
          <w:rFonts w:hint="eastAsia" w:ascii="仿宋" w:hAnsi="仿宋" w:eastAsia="仿宋"/>
          <w:color w:val="000000"/>
          <w:sz w:val="28"/>
        </w:rPr>
        <w:t>02</w:t>
      </w:r>
      <w:r>
        <w:rPr>
          <w:rFonts w:ascii="仿宋" w:hAnsi="仿宋" w:eastAsia="仿宋"/>
          <w:color w:val="000000"/>
          <w:sz w:val="28"/>
        </w:rPr>
        <w:t>6</w:t>
      </w:r>
      <w:r>
        <w:rPr>
          <w:rFonts w:hint="eastAsia" w:ascii="仿宋" w:hAnsi="仿宋" w:eastAsia="仿宋" w:cs="宋体"/>
          <w:color w:val="000000"/>
          <w:sz w:val="28"/>
        </w:rPr>
        <w:t>年，景区</w:t>
      </w:r>
      <w:r>
        <w:rPr>
          <w:rFonts w:hint="eastAsia" w:ascii="仿宋" w:hAnsi="仿宋" w:eastAsia="仿宋" w:cs="___WRD_EMBED_SUB_43"/>
          <w:color w:val="000000"/>
          <w:sz w:val="28"/>
        </w:rPr>
        <w:t>服务</w:t>
      </w:r>
      <w:r>
        <w:rPr>
          <w:rFonts w:hint="eastAsia" w:ascii="仿宋" w:hAnsi="仿宋" w:eastAsia="仿宋" w:cs="宋体"/>
          <w:color w:val="000000"/>
          <w:sz w:val="28"/>
        </w:rPr>
        <w:t>中心将严格按照局党组统一部署，切实履行工作职责，</w:t>
      </w:r>
      <w:r>
        <w:rPr>
          <w:rFonts w:hint="eastAsia" w:ascii="仿宋" w:hAnsi="仿宋" w:eastAsia="仿宋" w:cs="___WRD_EMBED_SUB_43"/>
          <w:color w:val="000000"/>
          <w:sz w:val="28"/>
        </w:rPr>
        <w:t>持续</w:t>
      </w:r>
      <w:r>
        <w:rPr>
          <w:rFonts w:hint="eastAsia" w:ascii="仿宋" w:hAnsi="仿宋" w:eastAsia="仿宋" w:cs="宋体"/>
          <w:color w:val="000000"/>
          <w:sz w:val="28"/>
        </w:rPr>
        <w:t>推进旅游管理、市场营销、票</w:t>
      </w:r>
      <w:r>
        <w:rPr>
          <w:rFonts w:hint="eastAsia" w:ascii="仿宋" w:hAnsi="仿宋" w:eastAsia="仿宋" w:cs="___WRD_EMBED_SUB_43"/>
          <w:color w:val="000000"/>
          <w:sz w:val="28"/>
        </w:rPr>
        <w:t>务</w:t>
      </w:r>
      <w:r>
        <w:rPr>
          <w:rFonts w:hint="eastAsia" w:ascii="仿宋" w:hAnsi="仿宋" w:eastAsia="仿宋" w:cs="宋体"/>
          <w:color w:val="000000"/>
          <w:sz w:val="28"/>
        </w:rPr>
        <w:t>管理与监察等各项工作。全面推进旅游管理工作，按照国家</w:t>
      </w:r>
      <w:r>
        <w:rPr>
          <w:rFonts w:hint="eastAsia" w:ascii="仿宋" w:hAnsi="仿宋" w:eastAsia="仿宋" w:cs="Times New Roman"/>
          <w:color w:val="000000"/>
          <w:sz w:val="28"/>
        </w:rPr>
        <w:t>5A</w:t>
      </w:r>
      <w:r>
        <w:rPr>
          <w:rFonts w:hint="eastAsia" w:ascii="仿宋" w:hAnsi="仿宋" w:eastAsia="仿宋" w:cs="宋体"/>
          <w:color w:val="000000"/>
          <w:sz w:val="28"/>
        </w:rPr>
        <w:t>景区相关</w:t>
      </w:r>
      <w:r>
        <w:rPr>
          <w:rFonts w:hint="eastAsia" w:ascii="仿宋" w:hAnsi="仿宋" w:eastAsia="仿宋" w:cs="___WRD_EMBED_SUB_43"/>
          <w:color w:val="000000"/>
          <w:sz w:val="28"/>
        </w:rPr>
        <w:t>标</w:t>
      </w:r>
      <w:r>
        <w:rPr>
          <w:rFonts w:hint="eastAsia" w:ascii="仿宋" w:hAnsi="仿宋" w:eastAsia="仿宋" w:cs="宋体"/>
          <w:color w:val="000000"/>
          <w:sz w:val="28"/>
        </w:rPr>
        <w:t>准及景区要求，确保景区环境卫生工作得到进一步提升，为游客营造优质的游览环境，树立良好的景区形象；</w:t>
      </w:r>
      <w:r>
        <w:rPr>
          <w:rFonts w:hint="eastAsia" w:ascii="仿宋" w:hAnsi="仿宋" w:eastAsia="仿宋" w:cs="宋体"/>
          <w:bCs/>
          <w:color w:val="000000"/>
          <w:sz w:val="28"/>
        </w:rPr>
        <w:t>加大全媒体营销宣传力度，传播中华传统文化，树立景区良好品牌形象，达到传播提升景区知名度、美誉度和吸引力的效果</w:t>
      </w:r>
      <w:r>
        <w:rPr>
          <w:rFonts w:hint="eastAsia" w:ascii="仿宋" w:hAnsi="仿宋" w:eastAsia="仿宋" w:cs="宋体"/>
          <w:color w:val="000000"/>
          <w:sz w:val="28"/>
        </w:rPr>
        <w:t>；扎实稳妥做好票</w:t>
      </w:r>
      <w:r>
        <w:rPr>
          <w:rFonts w:hint="eastAsia" w:ascii="仿宋" w:hAnsi="仿宋" w:eastAsia="仿宋" w:cs="___WRD_EMBED_SUB_43"/>
          <w:color w:val="000000"/>
          <w:sz w:val="28"/>
        </w:rPr>
        <w:t>务</w:t>
      </w:r>
      <w:r>
        <w:rPr>
          <w:rFonts w:hint="eastAsia" w:ascii="仿宋" w:hAnsi="仿宋" w:eastAsia="仿宋" w:cs="宋体"/>
          <w:color w:val="000000"/>
          <w:sz w:val="28"/>
        </w:rPr>
        <w:t>管理，保障景区售票工作平稳运行，保证景区售票渠道畅通，以提高入园</w:t>
      </w:r>
      <w:r>
        <w:rPr>
          <w:rFonts w:hint="eastAsia" w:ascii="仿宋" w:hAnsi="仿宋" w:eastAsia="仿宋" w:cs="___WRD_EMBED_SUB_43"/>
          <w:color w:val="000000"/>
          <w:sz w:val="28"/>
        </w:rPr>
        <w:t>效</w:t>
      </w:r>
      <w:r>
        <w:rPr>
          <w:rFonts w:hint="eastAsia" w:ascii="仿宋" w:hAnsi="仿宋" w:eastAsia="仿宋" w:cs="宋体"/>
          <w:color w:val="000000"/>
          <w:sz w:val="28"/>
        </w:rPr>
        <w:t>率和</w:t>
      </w:r>
      <w:r>
        <w:rPr>
          <w:rFonts w:hint="eastAsia" w:ascii="仿宋" w:hAnsi="仿宋" w:eastAsia="仿宋" w:cs="___WRD_EMBED_SUB_43"/>
          <w:color w:val="000000"/>
          <w:sz w:val="28"/>
        </w:rPr>
        <w:t>服务质量</w:t>
      </w:r>
      <w:r>
        <w:rPr>
          <w:rFonts w:hint="eastAsia" w:ascii="仿宋" w:hAnsi="仿宋" w:eastAsia="仿宋" w:cs="宋体"/>
          <w:color w:val="000000"/>
          <w:sz w:val="28"/>
        </w:rPr>
        <w:t>，为游客提供更好的游玩体验，进一步提升承德知名</w:t>
      </w:r>
      <w:r>
        <w:rPr>
          <w:rFonts w:hint="eastAsia" w:ascii="仿宋" w:hAnsi="仿宋" w:eastAsia="仿宋" w:cs="___WRD_EMBED_SUB_43"/>
          <w:color w:val="000000"/>
          <w:sz w:val="28"/>
        </w:rPr>
        <w:t>度</w:t>
      </w:r>
      <w:r>
        <w:rPr>
          <w:rFonts w:hint="eastAsia" w:ascii="仿宋" w:hAnsi="仿宋" w:eastAsia="仿宋" w:cs="宋体"/>
          <w:color w:val="000000"/>
          <w:sz w:val="28"/>
        </w:rPr>
        <w:t>；做好景区检票、售票、疏导、旅游咨询等</w:t>
      </w:r>
      <w:r>
        <w:rPr>
          <w:rFonts w:ascii="仿宋" w:hAnsi="仿宋" w:eastAsia="仿宋" w:cs="Times New Roman"/>
          <w:color w:val="000000"/>
          <w:sz w:val="28"/>
        </w:rPr>
        <w:t>服务</w:t>
      </w:r>
      <w:r>
        <w:rPr>
          <w:rFonts w:hint="eastAsia" w:ascii="仿宋" w:hAnsi="仿宋" w:eastAsia="仿宋" w:cs="宋体"/>
          <w:color w:val="000000"/>
          <w:sz w:val="28"/>
        </w:rPr>
        <w:t>工作，提高入园</w:t>
      </w:r>
      <w:r>
        <w:rPr>
          <w:rFonts w:hint="eastAsia" w:ascii="仿宋" w:hAnsi="仿宋" w:eastAsia="仿宋" w:cs="___WRD_EMBED_SUB_43"/>
          <w:color w:val="000000"/>
          <w:sz w:val="28"/>
        </w:rPr>
        <w:t>效</w:t>
      </w:r>
      <w:r>
        <w:rPr>
          <w:rFonts w:hint="eastAsia" w:ascii="仿宋" w:hAnsi="仿宋" w:eastAsia="仿宋" w:cs="宋体"/>
          <w:color w:val="000000"/>
          <w:sz w:val="28"/>
        </w:rPr>
        <w:t>率和</w:t>
      </w:r>
      <w:r>
        <w:rPr>
          <w:rFonts w:hint="eastAsia" w:ascii="仿宋" w:hAnsi="仿宋" w:eastAsia="仿宋" w:cs="___WRD_EMBED_SUB_43"/>
          <w:color w:val="000000"/>
          <w:sz w:val="28"/>
        </w:rPr>
        <w:t>服务质量</w:t>
      </w:r>
      <w:r>
        <w:rPr>
          <w:rFonts w:hint="eastAsia" w:ascii="仿宋" w:hAnsi="仿宋" w:eastAsia="仿宋" w:cs="宋体"/>
          <w:color w:val="000000"/>
          <w:sz w:val="28"/>
        </w:rPr>
        <w:t>，减少游客滞留情况发生，为游客提供更好的游玩体验，进一步提升承德知名</w:t>
      </w:r>
      <w:r>
        <w:rPr>
          <w:rFonts w:hint="eastAsia" w:ascii="仿宋" w:hAnsi="仿宋" w:eastAsia="仿宋" w:cs="___WRD_EMBED_SUB_43"/>
          <w:color w:val="000000"/>
          <w:sz w:val="28"/>
        </w:rPr>
        <w:t>度</w:t>
      </w:r>
      <w:r>
        <w:rPr>
          <w:rFonts w:hint="eastAsia" w:ascii="仿宋" w:hAnsi="仿宋" w:eastAsia="仿宋" w:cs="宋体"/>
          <w:color w:val="000000"/>
          <w:sz w:val="28"/>
        </w:rPr>
        <w:t>；完善景区服务设施，提升景区服务质量，为游客提供更好的游览环境，实现游客人数及门票收入双提升目标。</w:t>
      </w:r>
    </w:p>
    <w:p w14:paraId="67B99463">
      <w:pPr>
        <w:spacing w:line="56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 w14:paraId="741AA621">
      <w:pPr>
        <w:spacing w:line="560" w:lineRule="exact"/>
        <w:ind w:firstLine="629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（一）确保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景区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环境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卫生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工作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得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到进一步提升</w:t>
      </w:r>
    </w:p>
    <w:p w14:paraId="4B149CC6">
      <w:pPr>
        <w:spacing w:line="560" w:lineRule="exact"/>
        <w:ind w:firstLine="629"/>
        <w:rPr>
          <w:rFonts w:ascii="仿宋" w:hAnsi="仿宋" w:eastAsia="仿宋" w:cs="仿宋_GB2312"/>
          <w:b/>
          <w:bCs/>
          <w:sz w:val="32"/>
          <w:szCs w:val="32"/>
        </w:rPr>
      </w:pPr>
    </w:p>
    <w:p w14:paraId="473F479C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绩效目标：</w:t>
      </w:r>
      <w:r>
        <w:rPr>
          <w:rFonts w:hint="eastAsia" w:ascii="仿宋" w:hAnsi="仿宋" w:eastAsia="仿宋" w:cs="仿宋_GB2312"/>
          <w:bCs/>
          <w:sz w:val="32"/>
          <w:szCs w:val="32"/>
        </w:rPr>
        <w:t>2026年底前</w:t>
      </w:r>
      <w:r>
        <w:rPr>
          <w:rFonts w:hint="eastAsia" w:ascii="仿宋" w:hAnsi="仿宋" w:eastAsia="仿宋" w:cs="微软雅黑"/>
          <w:bCs/>
          <w:sz w:val="32"/>
          <w:szCs w:val="32"/>
        </w:rPr>
        <w:t>景区</w:t>
      </w:r>
      <w:r>
        <w:rPr>
          <w:rFonts w:hint="eastAsia" w:ascii="仿宋" w:hAnsi="仿宋" w:eastAsia="仿宋" w:cs="___WRD_EMBED_SUB_176"/>
          <w:bCs/>
          <w:sz w:val="32"/>
          <w:szCs w:val="32"/>
        </w:rPr>
        <w:t>预计</w:t>
      </w:r>
      <w:r>
        <w:rPr>
          <w:rFonts w:hint="eastAsia" w:ascii="仿宋" w:hAnsi="仿宋" w:eastAsia="仿宋" w:cs="微软雅黑"/>
          <w:bCs/>
          <w:sz w:val="32"/>
          <w:szCs w:val="32"/>
        </w:rPr>
        <w:t>花费</w:t>
      </w:r>
      <w:r>
        <w:rPr>
          <w:rFonts w:hint="eastAsia" w:ascii="仿宋" w:hAnsi="仿宋" w:eastAsia="仿宋" w:cs="仿宋_GB2312"/>
          <w:bCs/>
          <w:sz w:val="32"/>
          <w:szCs w:val="32"/>
        </w:rPr>
        <w:t>516.73</w:t>
      </w:r>
      <w:r>
        <w:rPr>
          <w:rFonts w:hint="eastAsia" w:ascii="仿宋" w:hAnsi="仿宋" w:eastAsia="仿宋" w:cs="微软雅黑"/>
          <w:bCs/>
          <w:sz w:val="32"/>
          <w:szCs w:val="32"/>
        </w:rPr>
        <w:t>万元</w:t>
      </w:r>
      <w:r>
        <w:rPr>
          <w:rFonts w:hint="eastAsia" w:ascii="仿宋" w:hAnsi="仿宋" w:eastAsia="仿宋" w:cs="___WRD_EMBED_SUB_176"/>
          <w:bCs/>
          <w:sz w:val="32"/>
          <w:szCs w:val="32"/>
        </w:rPr>
        <w:t>开展</w:t>
      </w:r>
      <w:r>
        <w:rPr>
          <w:rFonts w:hint="eastAsia" w:ascii="仿宋" w:hAnsi="仿宋" w:eastAsia="仿宋" w:cs="微软雅黑"/>
          <w:bCs/>
          <w:sz w:val="32"/>
          <w:szCs w:val="32"/>
        </w:rPr>
        <w:t>避暑山庄</w:t>
      </w:r>
      <w:r>
        <w:rPr>
          <w:rFonts w:hint="eastAsia" w:ascii="仿宋" w:hAnsi="仿宋" w:eastAsia="仿宋" w:cs="___WRD_EMBED_SUB_176"/>
          <w:bCs/>
          <w:sz w:val="32"/>
          <w:szCs w:val="32"/>
        </w:rPr>
        <w:t>及</w:t>
      </w:r>
      <w:r>
        <w:rPr>
          <w:rFonts w:hint="eastAsia" w:ascii="仿宋" w:hAnsi="仿宋" w:eastAsia="仿宋" w:cs="微软雅黑"/>
          <w:bCs/>
          <w:sz w:val="32"/>
          <w:szCs w:val="32"/>
        </w:rPr>
        <w:t>周围寺庙景区</w:t>
      </w:r>
      <w:r>
        <w:rPr>
          <w:rFonts w:hint="eastAsia" w:ascii="仿宋" w:hAnsi="仿宋" w:eastAsia="仿宋" w:cs="___WRD_EMBED_SUB_176"/>
          <w:bCs/>
          <w:sz w:val="32"/>
          <w:szCs w:val="32"/>
        </w:rPr>
        <w:t>保</w:t>
      </w:r>
      <w:r>
        <w:rPr>
          <w:rFonts w:hint="eastAsia" w:ascii="仿宋" w:hAnsi="仿宋" w:eastAsia="仿宋" w:cs="微软雅黑"/>
          <w:bCs/>
          <w:sz w:val="32"/>
          <w:szCs w:val="32"/>
        </w:rPr>
        <w:t>洁</w:t>
      </w:r>
      <w:r>
        <w:rPr>
          <w:rFonts w:hint="eastAsia" w:ascii="仿宋" w:hAnsi="仿宋" w:eastAsia="仿宋" w:cs="___WRD_EMBED_SUB_176"/>
          <w:bCs/>
          <w:sz w:val="32"/>
          <w:szCs w:val="32"/>
        </w:rPr>
        <w:t>工作，</w:t>
      </w:r>
      <w:r>
        <w:rPr>
          <w:rFonts w:hint="eastAsia" w:ascii="仿宋" w:hAnsi="仿宋" w:eastAsia="仿宋" w:cs="微软雅黑"/>
          <w:bCs/>
          <w:sz w:val="32"/>
          <w:szCs w:val="32"/>
        </w:rPr>
        <w:t>已</w:t>
      </w:r>
      <w:r>
        <w:rPr>
          <w:rFonts w:hint="eastAsia" w:ascii="仿宋" w:hAnsi="仿宋" w:eastAsia="仿宋" w:cs="___WRD_EMBED_SUB_176"/>
          <w:bCs/>
          <w:sz w:val="32"/>
          <w:szCs w:val="32"/>
        </w:rPr>
        <w:t>达到</w:t>
      </w:r>
      <w:r>
        <w:rPr>
          <w:rFonts w:hint="eastAsia" w:ascii="仿宋" w:hAnsi="仿宋" w:eastAsia="仿宋" w:cs="微软雅黑"/>
          <w:bCs/>
          <w:sz w:val="32"/>
          <w:szCs w:val="32"/>
        </w:rPr>
        <w:t>景区</w:t>
      </w:r>
      <w:r>
        <w:rPr>
          <w:rFonts w:hint="eastAsia" w:ascii="仿宋" w:hAnsi="仿宋" w:eastAsia="仿宋" w:cs="___WRD_EMBED_SUB_176"/>
          <w:bCs/>
          <w:sz w:val="32"/>
          <w:szCs w:val="32"/>
        </w:rPr>
        <w:t>环境</w:t>
      </w:r>
      <w:r>
        <w:rPr>
          <w:rFonts w:hint="eastAsia" w:ascii="仿宋" w:hAnsi="仿宋" w:eastAsia="仿宋" w:cs="微软雅黑"/>
          <w:bCs/>
          <w:sz w:val="32"/>
          <w:szCs w:val="32"/>
        </w:rPr>
        <w:t>卫生干净</w:t>
      </w:r>
      <w:r>
        <w:rPr>
          <w:rFonts w:hint="eastAsia" w:ascii="仿宋" w:hAnsi="仿宋" w:eastAsia="仿宋" w:cs="___WRD_EMBED_SUB_176"/>
          <w:bCs/>
          <w:sz w:val="32"/>
          <w:szCs w:val="32"/>
        </w:rPr>
        <w:t>整</w:t>
      </w:r>
      <w:r>
        <w:rPr>
          <w:rFonts w:hint="eastAsia" w:ascii="仿宋" w:hAnsi="仿宋" w:eastAsia="仿宋" w:cs="微软雅黑"/>
          <w:bCs/>
          <w:sz w:val="32"/>
          <w:szCs w:val="32"/>
        </w:rPr>
        <w:t>洁</w:t>
      </w:r>
      <w:r>
        <w:rPr>
          <w:rFonts w:hint="eastAsia" w:ascii="仿宋" w:hAnsi="仿宋" w:eastAsia="仿宋" w:cs="___WRD_EMBED_SUB_176"/>
          <w:bCs/>
          <w:sz w:val="32"/>
          <w:szCs w:val="32"/>
        </w:rPr>
        <w:t>，为</w:t>
      </w:r>
      <w:r>
        <w:rPr>
          <w:rFonts w:hint="eastAsia" w:ascii="仿宋" w:hAnsi="仿宋" w:eastAsia="仿宋" w:cs="微软雅黑"/>
          <w:bCs/>
          <w:sz w:val="32"/>
          <w:szCs w:val="32"/>
        </w:rPr>
        <w:t>游客营造</w:t>
      </w:r>
      <w:r>
        <w:rPr>
          <w:rFonts w:hint="eastAsia" w:ascii="仿宋" w:hAnsi="仿宋" w:eastAsia="仿宋" w:cs="___WRD_EMBED_SUB_176"/>
          <w:bCs/>
          <w:sz w:val="32"/>
          <w:szCs w:val="32"/>
        </w:rPr>
        <w:t>优质的</w:t>
      </w:r>
      <w:r>
        <w:rPr>
          <w:rFonts w:hint="eastAsia" w:ascii="仿宋" w:hAnsi="仿宋" w:eastAsia="仿宋" w:cs="微软雅黑"/>
          <w:bCs/>
          <w:sz w:val="32"/>
          <w:szCs w:val="32"/>
        </w:rPr>
        <w:t>游览</w:t>
      </w:r>
      <w:r>
        <w:rPr>
          <w:rFonts w:hint="eastAsia" w:ascii="仿宋" w:hAnsi="仿宋" w:eastAsia="仿宋" w:cs="___WRD_EMBED_SUB_176"/>
          <w:bCs/>
          <w:sz w:val="32"/>
          <w:szCs w:val="32"/>
        </w:rPr>
        <w:t>环境，</w:t>
      </w:r>
      <w:r>
        <w:rPr>
          <w:rFonts w:hint="eastAsia" w:ascii="仿宋" w:hAnsi="仿宋" w:eastAsia="仿宋" w:cs="微软雅黑"/>
          <w:bCs/>
          <w:sz w:val="32"/>
          <w:szCs w:val="32"/>
        </w:rPr>
        <w:t>树立良</w:t>
      </w:r>
      <w:r>
        <w:rPr>
          <w:rFonts w:hint="eastAsia" w:ascii="仿宋" w:hAnsi="仿宋" w:eastAsia="仿宋" w:cs="___WRD_EMBED_SUB_176"/>
          <w:bCs/>
          <w:sz w:val="32"/>
          <w:szCs w:val="32"/>
        </w:rPr>
        <w:t>好的</w:t>
      </w:r>
      <w:r>
        <w:rPr>
          <w:rFonts w:hint="eastAsia" w:ascii="仿宋" w:hAnsi="仿宋" w:eastAsia="仿宋" w:cs="微软雅黑"/>
          <w:bCs/>
          <w:sz w:val="32"/>
          <w:szCs w:val="32"/>
        </w:rPr>
        <w:t>景区形象</w:t>
      </w:r>
      <w:r>
        <w:rPr>
          <w:rFonts w:hint="eastAsia" w:ascii="仿宋" w:hAnsi="仿宋" w:eastAsia="仿宋" w:cs="仿宋_GB2312"/>
          <w:bCs/>
          <w:sz w:val="32"/>
          <w:szCs w:val="32"/>
        </w:rPr>
        <w:t>。</w:t>
      </w:r>
    </w:p>
    <w:p w14:paraId="01848363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绩效指标：</w:t>
      </w:r>
      <w:r>
        <w:rPr>
          <w:rFonts w:hint="eastAsia" w:ascii="仿宋" w:hAnsi="仿宋" w:eastAsia="仿宋" w:cs="仿宋_GB2312"/>
          <w:bCs/>
          <w:sz w:val="32"/>
          <w:szCs w:val="32"/>
        </w:rPr>
        <w:t>项目采购数量=1项；服务合格率≥9</w:t>
      </w:r>
      <w:r>
        <w:rPr>
          <w:rFonts w:ascii="仿宋" w:hAnsi="仿宋" w:eastAsia="仿宋" w:cs="仿宋_GB2312"/>
          <w:bCs/>
          <w:sz w:val="32"/>
          <w:szCs w:val="32"/>
        </w:rPr>
        <w:t>0</w:t>
      </w:r>
      <w:r>
        <w:rPr>
          <w:rFonts w:hint="eastAsia" w:ascii="仿宋" w:hAnsi="仿宋" w:eastAsia="仿宋" w:cs="仿宋_GB2312"/>
          <w:bCs/>
          <w:sz w:val="32"/>
          <w:szCs w:val="32"/>
        </w:rPr>
        <w:t>%；保洁服务所需费用≤516.73万元；提供保洁岗位数量≥1</w:t>
      </w:r>
      <w:r>
        <w:rPr>
          <w:rFonts w:ascii="仿宋" w:hAnsi="仿宋" w:eastAsia="仿宋" w:cs="仿宋_GB2312"/>
          <w:bCs/>
          <w:sz w:val="32"/>
          <w:szCs w:val="32"/>
        </w:rPr>
        <w:t>64</w:t>
      </w:r>
      <w:r>
        <w:rPr>
          <w:rFonts w:hint="eastAsia" w:ascii="仿宋" w:hAnsi="仿宋" w:eastAsia="仿宋" w:cs="仿宋_GB2312"/>
          <w:bCs/>
          <w:sz w:val="32"/>
          <w:szCs w:val="32"/>
        </w:rPr>
        <w:t>人；游客的满意程度≥98%。</w:t>
      </w:r>
    </w:p>
    <w:p w14:paraId="3CA28AD3">
      <w:pPr>
        <w:spacing w:line="560" w:lineRule="exact"/>
        <w:ind w:firstLine="629"/>
        <w:rPr>
          <w:rFonts w:ascii="仿宋" w:hAnsi="仿宋" w:eastAsia="仿宋" w:cs="仿宋_GB2312"/>
          <w:b/>
          <w:bCs/>
          <w:sz w:val="32"/>
          <w:szCs w:val="32"/>
        </w:rPr>
      </w:pPr>
    </w:p>
    <w:p w14:paraId="4FBA9EE8">
      <w:pPr>
        <w:spacing w:line="560" w:lineRule="exact"/>
        <w:ind w:firstLine="629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（二）保证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景区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门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票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、年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票供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应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充足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。</w:t>
      </w:r>
    </w:p>
    <w:p w14:paraId="40A814E6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绩效目标：</w:t>
      </w:r>
      <w:r>
        <w:rPr>
          <w:rFonts w:ascii="仿宋" w:hAnsi="仿宋" w:eastAsia="仿宋" w:cs="仿宋_GB2312"/>
          <w:bCs/>
          <w:sz w:val="32"/>
          <w:szCs w:val="32"/>
        </w:rPr>
        <w:t>2026年3月-12月期</w:t>
      </w:r>
      <w:r>
        <w:rPr>
          <w:rFonts w:hint="eastAsia" w:ascii="仿宋" w:hAnsi="仿宋" w:eastAsia="仿宋" w:cs="仿宋_GB2312"/>
          <w:bCs/>
          <w:sz w:val="32"/>
          <w:szCs w:val="32"/>
        </w:rPr>
        <w:t>间，花费</w:t>
      </w:r>
      <w:r>
        <w:rPr>
          <w:rFonts w:ascii="仿宋" w:hAnsi="仿宋" w:eastAsia="仿宋" w:cs="仿宋_GB2312"/>
          <w:bCs/>
          <w:sz w:val="32"/>
          <w:szCs w:val="32"/>
        </w:rPr>
        <w:t>20</w:t>
      </w:r>
      <w:r>
        <w:rPr>
          <w:rFonts w:hint="eastAsia" w:ascii="仿宋" w:hAnsi="仿宋" w:eastAsia="仿宋" w:cs="仿宋_GB2312"/>
          <w:bCs/>
          <w:sz w:val="32"/>
          <w:szCs w:val="32"/>
        </w:rPr>
        <w:t>万元用于印制景区门票、采购相关耗材及相关设备的维修维护。以保证景区门票、年票供应充足，保障景区售票工作平稳运行，为游客提供具有纪念和报销凭证，达到宣传避暑山庄及周围寺庙景区的效果</w:t>
      </w:r>
      <w:r>
        <w:rPr>
          <w:rFonts w:ascii="仿宋" w:hAnsi="仿宋" w:eastAsia="仿宋" w:cs="仿宋_GB2312"/>
          <w:bCs/>
          <w:sz w:val="32"/>
          <w:szCs w:val="32"/>
        </w:rPr>
        <w:t>。</w:t>
      </w:r>
    </w:p>
    <w:p w14:paraId="125E6273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绩效指标：</w:t>
      </w:r>
      <w:r>
        <w:rPr>
          <w:rFonts w:hint="eastAsia" w:ascii="仿宋" w:hAnsi="仿宋" w:eastAsia="仿宋" w:cs="仿宋_GB2312"/>
          <w:bCs/>
          <w:sz w:val="32"/>
          <w:szCs w:val="32"/>
        </w:rPr>
        <w:t>印制门票、年票数量≥</w:t>
      </w:r>
      <w:r>
        <w:rPr>
          <w:rFonts w:ascii="仿宋" w:hAnsi="仿宋" w:eastAsia="仿宋" w:cs="仿宋_GB2312"/>
          <w:bCs/>
          <w:sz w:val="32"/>
          <w:szCs w:val="32"/>
        </w:rPr>
        <w:t>25</w:t>
      </w:r>
      <w:r>
        <w:rPr>
          <w:rFonts w:hint="eastAsia" w:ascii="仿宋" w:hAnsi="仿宋" w:eastAsia="仿宋" w:cs="仿宋_GB2312"/>
          <w:bCs/>
          <w:sz w:val="32"/>
          <w:szCs w:val="32"/>
        </w:rPr>
        <w:t>万张；门票年票印刷质量达标率≥98%；景区门票印制工作在2025年</w:t>
      </w:r>
      <w:r>
        <w:rPr>
          <w:rFonts w:ascii="仿宋" w:hAnsi="仿宋" w:eastAsia="仿宋" w:cs="仿宋_GB2312"/>
          <w:bCs/>
          <w:sz w:val="32"/>
          <w:szCs w:val="32"/>
        </w:rPr>
        <w:t>11</w:t>
      </w:r>
      <w:r>
        <w:rPr>
          <w:rFonts w:hint="eastAsia" w:ascii="仿宋" w:hAnsi="仿宋" w:eastAsia="仿宋" w:cs="仿宋_GB2312"/>
          <w:bCs/>
          <w:sz w:val="32"/>
          <w:szCs w:val="32"/>
        </w:rPr>
        <w:t>月底前完成；印制总成本≤</w:t>
      </w:r>
      <w:r>
        <w:rPr>
          <w:rFonts w:ascii="仿宋" w:hAnsi="仿宋" w:eastAsia="仿宋" w:cs="仿宋_GB2312"/>
          <w:bCs/>
          <w:sz w:val="32"/>
          <w:szCs w:val="32"/>
        </w:rPr>
        <w:t>2</w:t>
      </w:r>
      <w:r>
        <w:rPr>
          <w:rFonts w:hint="eastAsia" w:ascii="仿宋" w:hAnsi="仿宋" w:eastAsia="仿宋" w:cs="仿宋_GB2312"/>
          <w:bCs/>
          <w:sz w:val="32"/>
          <w:szCs w:val="32"/>
        </w:rPr>
        <w:t>0万元；游客满意度≥95%。</w:t>
      </w:r>
    </w:p>
    <w:p w14:paraId="1CF851AB">
      <w:pPr>
        <w:spacing w:line="560" w:lineRule="exact"/>
        <w:ind w:firstLine="629"/>
        <w:rPr>
          <w:rFonts w:ascii="仿宋" w:hAnsi="仿宋" w:eastAsia="仿宋" w:cs="仿宋_GB2312"/>
          <w:b/>
          <w:bCs/>
          <w:sz w:val="32"/>
          <w:szCs w:val="32"/>
        </w:rPr>
      </w:pPr>
    </w:p>
    <w:p w14:paraId="2BFE3C1E">
      <w:pPr>
        <w:spacing w:line="560" w:lineRule="exact"/>
        <w:ind w:firstLine="629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（三）保障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景区售票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工作平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稳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运行</w:t>
      </w:r>
    </w:p>
    <w:p w14:paraId="0947DE84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绩效目标：</w:t>
      </w:r>
      <w:r>
        <w:rPr>
          <w:rFonts w:ascii="仿宋" w:hAnsi="仿宋" w:eastAsia="仿宋" w:cs="仿宋_GB2312"/>
          <w:bCs/>
          <w:sz w:val="32"/>
          <w:szCs w:val="32"/>
        </w:rPr>
        <w:t>2026年</w:t>
      </w:r>
      <w:r>
        <w:rPr>
          <w:rFonts w:hint="eastAsia" w:ascii="仿宋" w:hAnsi="仿宋" w:eastAsia="仿宋" w:cs="仿宋_GB2312"/>
          <w:bCs/>
          <w:sz w:val="32"/>
          <w:szCs w:val="32"/>
        </w:rPr>
        <w:t>十二月底前预计花费</w:t>
      </w:r>
      <w:r>
        <w:rPr>
          <w:rFonts w:ascii="仿宋" w:hAnsi="仿宋" w:eastAsia="仿宋" w:cs="仿宋_GB2312"/>
          <w:bCs/>
          <w:sz w:val="32"/>
          <w:szCs w:val="32"/>
        </w:rPr>
        <w:t>500</w:t>
      </w:r>
      <w:r>
        <w:rPr>
          <w:rFonts w:hint="eastAsia" w:ascii="仿宋" w:hAnsi="仿宋" w:eastAsia="仿宋" w:cs="仿宋_GB2312"/>
          <w:bCs/>
          <w:sz w:val="32"/>
          <w:szCs w:val="32"/>
        </w:rPr>
        <w:t>万元，用于支付景区门票线上线下运维经费。该项目是为保障景区售票工作平稳运行，保证景区售票渠道畅通，以提高入园效率和服务质量，为游客提供更好的游玩体验，进一步提升承德知名</w:t>
      </w:r>
      <w:r>
        <w:rPr>
          <w:rFonts w:ascii="仿宋" w:hAnsi="仿宋" w:eastAsia="仿宋" w:cs="仿宋_GB2312"/>
          <w:bCs/>
          <w:sz w:val="32"/>
          <w:szCs w:val="32"/>
        </w:rPr>
        <w:t>度</w:t>
      </w:r>
    </w:p>
    <w:p w14:paraId="54F793E2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绩效指标：</w:t>
      </w:r>
      <w:r>
        <w:rPr>
          <w:rFonts w:hint="eastAsia" w:ascii="仿宋" w:hAnsi="仿宋" w:eastAsia="仿宋" w:cs="仿宋_GB2312"/>
          <w:bCs/>
          <w:sz w:val="32"/>
          <w:szCs w:val="32"/>
        </w:rPr>
        <w:t>运维人员配备数≥8人；需求满足率≥95%；运维平均响应时间≤30分钟；年度维护成本增长率≤20%；故障重复发生率≤1%；使用人员满意度≥95%。</w:t>
      </w:r>
    </w:p>
    <w:p w14:paraId="55DEB081">
      <w:pPr>
        <w:spacing w:line="560" w:lineRule="exact"/>
        <w:ind w:firstLine="629"/>
        <w:rPr>
          <w:rFonts w:ascii="仿宋" w:hAnsi="仿宋" w:eastAsia="仿宋" w:cs="仿宋_GB2312"/>
          <w:b/>
          <w:bCs/>
          <w:sz w:val="32"/>
          <w:szCs w:val="32"/>
        </w:rPr>
      </w:pPr>
    </w:p>
    <w:p w14:paraId="297B44C1">
      <w:pPr>
        <w:spacing w:line="560" w:lineRule="exact"/>
        <w:ind w:firstLine="643" w:firstLineChars="200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四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）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深入推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进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景区营销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宣传</w:t>
      </w:r>
    </w:p>
    <w:p w14:paraId="73CD841C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绩效目标：</w:t>
      </w:r>
      <w:r>
        <w:rPr>
          <w:rFonts w:ascii="仿宋" w:hAnsi="仿宋" w:eastAsia="仿宋" w:cs="仿宋_GB2312"/>
          <w:bCs/>
          <w:sz w:val="32"/>
          <w:szCs w:val="32"/>
        </w:rPr>
        <w:t>2026年12月底前</w:t>
      </w:r>
      <w:r>
        <w:rPr>
          <w:rFonts w:hint="eastAsia" w:ascii="仿宋" w:hAnsi="仿宋" w:eastAsia="仿宋" w:cs="仿宋_GB2312"/>
          <w:bCs/>
          <w:sz w:val="32"/>
          <w:szCs w:val="32"/>
        </w:rPr>
        <w:t>共花费</w:t>
      </w:r>
      <w:r>
        <w:rPr>
          <w:rFonts w:ascii="仿宋" w:hAnsi="仿宋" w:eastAsia="仿宋" w:cs="仿宋_GB2312"/>
          <w:bCs/>
          <w:sz w:val="32"/>
          <w:szCs w:val="32"/>
        </w:rPr>
        <w:t>36</w:t>
      </w:r>
      <w:r>
        <w:rPr>
          <w:rFonts w:hint="eastAsia" w:ascii="仿宋" w:hAnsi="仿宋" w:eastAsia="仿宋" w:cs="仿宋_GB2312"/>
          <w:bCs/>
          <w:sz w:val="32"/>
          <w:szCs w:val="32"/>
        </w:rPr>
        <w:t>万赴重点客源市场开展宣传推介项目、举办避暑山庄及周围寺庙特色文化活动。通过加大全媒体营销宣传力度，传播中华传统文化，树立景区良好品牌形象，达到传播提升景区知名度、美誉度和吸引力的效果</w:t>
      </w:r>
      <w:r>
        <w:rPr>
          <w:rFonts w:ascii="仿宋" w:hAnsi="仿宋" w:eastAsia="仿宋" w:cs="仿宋_GB2312"/>
          <w:bCs/>
          <w:sz w:val="32"/>
          <w:szCs w:val="32"/>
        </w:rPr>
        <w:t>。</w:t>
      </w:r>
    </w:p>
    <w:p w14:paraId="3B01FDA0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绩效指标：</w:t>
      </w:r>
      <w:r>
        <w:rPr>
          <w:rFonts w:hint="eastAsia" w:ascii="仿宋" w:hAnsi="仿宋" w:eastAsia="仿宋" w:cs="仿宋_GB2312"/>
          <w:bCs/>
          <w:sz w:val="32"/>
          <w:szCs w:val="32"/>
        </w:rPr>
        <w:t>举办宣传活动次数≥</w:t>
      </w:r>
      <w:r>
        <w:rPr>
          <w:rFonts w:ascii="仿宋" w:hAnsi="仿宋" w:eastAsia="仿宋" w:cs="仿宋_GB2312"/>
          <w:bCs/>
          <w:sz w:val="32"/>
          <w:szCs w:val="32"/>
        </w:rPr>
        <w:t>6</w:t>
      </w:r>
      <w:r>
        <w:rPr>
          <w:rFonts w:hint="eastAsia" w:ascii="仿宋" w:hAnsi="仿宋" w:eastAsia="仿宋" w:cs="仿宋_GB2312"/>
          <w:bCs/>
          <w:sz w:val="32"/>
          <w:szCs w:val="32"/>
        </w:rPr>
        <w:t>次；组织特色活动≥</w:t>
      </w:r>
      <w:r>
        <w:rPr>
          <w:rFonts w:ascii="仿宋" w:hAnsi="仿宋" w:eastAsia="仿宋" w:cs="仿宋_GB2312"/>
          <w:bCs/>
          <w:sz w:val="32"/>
          <w:szCs w:val="32"/>
        </w:rPr>
        <w:t>3</w:t>
      </w:r>
      <w:r>
        <w:rPr>
          <w:rFonts w:hint="eastAsia" w:ascii="仿宋" w:hAnsi="仿宋" w:eastAsia="仿宋" w:cs="仿宋_GB2312"/>
          <w:bCs/>
          <w:sz w:val="32"/>
          <w:szCs w:val="32"/>
        </w:rPr>
        <w:t>次；</w:t>
      </w:r>
      <w:r>
        <w:rPr>
          <w:rFonts w:ascii="仿宋" w:hAnsi="仿宋" w:eastAsia="仿宋" w:cs="仿宋_GB2312"/>
          <w:bCs/>
          <w:sz w:val="32"/>
          <w:szCs w:val="32"/>
        </w:rPr>
        <w:t>稿件质量情况，点赞超过100次为高质量稿件</w:t>
      </w:r>
      <w:r>
        <w:rPr>
          <w:rFonts w:hint="eastAsia" w:ascii="仿宋" w:hAnsi="仿宋" w:eastAsia="仿宋" w:cs="仿宋_GB2312"/>
          <w:bCs/>
          <w:sz w:val="32"/>
          <w:szCs w:val="32"/>
        </w:rPr>
        <w:t>≥</w:t>
      </w:r>
      <w:r>
        <w:rPr>
          <w:rFonts w:ascii="仿宋" w:hAnsi="仿宋" w:eastAsia="仿宋" w:cs="仿宋_GB2312"/>
          <w:bCs/>
          <w:sz w:val="32"/>
          <w:szCs w:val="32"/>
        </w:rPr>
        <w:t>10</w:t>
      </w:r>
      <w:r>
        <w:rPr>
          <w:rFonts w:hint="eastAsia" w:ascii="仿宋" w:hAnsi="仿宋" w:eastAsia="仿宋" w:cs="仿宋_GB2312"/>
          <w:bCs/>
          <w:sz w:val="32"/>
          <w:szCs w:val="32"/>
        </w:rPr>
        <w:t>条；</w:t>
      </w:r>
      <w:r>
        <w:rPr>
          <w:rFonts w:ascii="仿宋" w:hAnsi="仿宋" w:eastAsia="仿宋" w:cs="仿宋_GB2312"/>
          <w:bCs/>
          <w:sz w:val="32"/>
          <w:szCs w:val="32"/>
        </w:rPr>
        <w:t>开展</w:t>
      </w:r>
      <w:r>
        <w:rPr>
          <w:rFonts w:hint="eastAsia" w:ascii="仿宋" w:hAnsi="仿宋" w:eastAsia="仿宋" w:cs="仿宋_GB2312"/>
          <w:bCs/>
          <w:sz w:val="32"/>
          <w:szCs w:val="32"/>
        </w:rPr>
        <w:t>营销活动，在规定时间内宣传政策在</w:t>
      </w:r>
      <w:r>
        <w:rPr>
          <w:rFonts w:ascii="仿宋" w:hAnsi="仿宋" w:eastAsia="仿宋" w:cs="仿宋_GB2312"/>
          <w:bCs/>
          <w:sz w:val="32"/>
          <w:szCs w:val="32"/>
        </w:rPr>
        <w:t>2026年12月31日前</w:t>
      </w:r>
      <w:r>
        <w:rPr>
          <w:rFonts w:hint="eastAsia" w:ascii="仿宋" w:hAnsi="仿宋" w:eastAsia="仿宋" w:cs="仿宋_GB2312"/>
          <w:bCs/>
          <w:sz w:val="32"/>
          <w:szCs w:val="32"/>
        </w:rPr>
        <w:t>；反映</w:t>
      </w:r>
      <w:r>
        <w:rPr>
          <w:rFonts w:ascii="仿宋" w:hAnsi="仿宋" w:eastAsia="仿宋" w:cs="仿宋_GB2312"/>
          <w:bCs/>
          <w:sz w:val="32"/>
          <w:szCs w:val="32"/>
        </w:rPr>
        <w:t>举办活动的成本费用支出</w:t>
      </w:r>
      <w:r>
        <w:rPr>
          <w:rFonts w:hint="eastAsia" w:ascii="仿宋" w:hAnsi="仿宋" w:eastAsia="仿宋" w:cs="仿宋_GB2312"/>
          <w:bCs/>
          <w:sz w:val="32"/>
          <w:szCs w:val="32"/>
        </w:rPr>
        <w:t>≤</w:t>
      </w:r>
      <w:r>
        <w:rPr>
          <w:rFonts w:ascii="仿宋" w:hAnsi="仿宋" w:eastAsia="仿宋" w:cs="仿宋_GB2312"/>
          <w:bCs/>
          <w:sz w:val="32"/>
          <w:szCs w:val="32"/>
        </w:rPr>
        <w:t>20</w:t>
      </w:r>
      <w:r>
        <w:rPr>
          <w:rFonts w:hint="eastAsia" w:ascii="仿宋" w:hAnsi="仿宋" w:eastAsia="仿宋" w:cs="仿宋_GB2312"/>
          <w:bCs/>
          <w:sz w:val="32"/>
          <w:szCs w:val="32"/>
        </w:rPr>
        <w:t>万元；社会宣传力度和效果≥</w:t>
      </w:r>
      <w:r>
        <w:rPr>
          <w:rFonts w:ascii="仿宋" w:hAnsi="仿宋" w:eastAsia="仿宋" w:cs="仿宋_GB2312"/>
          <w:bCs/>
          <w:sz w:val="32"/>
          <w:szCs w:val="32"/>
        </w:rPr>
        <w:t>6000</w:t>
      </w:r>
      <w:r>
        <w:rPr>
          <w:rFonts w:hint="eastAsia" w:ascii="仿宋" w:hAnsi="仿宋" w:eastAsia="仿宋" w:cs="仿宋_GB2312"/>
          <w:bCs/>
          <w:sz w:val="32"/>
          <w:szCs w:val="32"/>
        </w:rPr>
        <w:t>次；</w:t>
      </w:r>
      <w:r>
        <w:rPr>
          <w:rFonts w:ascii="仿宋" w:hAnsi="仿宋" w:eastAsia="仿宋" w:cs="仿宋_GB2312"/>
          <w:bCs/>
          <w:sz w:val="32"/>
          <w:szCs w:val="32"/>
        </w:rPr>
        <w:t>活动举办效果及参与人数情况</w:t>
      </w:r>
      <w:r>
        <w:rPr>
          <w:rFonts w:hint="eastAsia" w:ascii="仿宋" w:hAnsi="仿宋" w:eastAsia="仿宋" w:cs="仿宋_GB2312"/>
          <w:bCs/>
          <w:sz w:val="32"/>
          <w:szCs w:val="32"/>
        </w:rPr>
        <w:t>≥</w:t>
      </w:r>
      <w:r>
        <w:rPr>
          <w:rFonts w:ascii="仿宋" w:hAnsi="仿宋" w:eastAsia="仿宋" w:cs="仿宋_GB2312"/>
          <w:bCs/>
          <w:sz w:val="32"/>
          <w:szCs w:val="32"/>
        </w:rPr>
        <w:t>1000</w:t>
      </w:r>
      <w:r>
        <w:rPr>
          <w:rFonts w:hint="eastAsia" w:ascii="仿宋" w:hAnsi="仿宋" w:eastAsia="仿宋" w:cs="仿宋_GB2312"/>
          <w:bCs/>
          <w:sz w:val="32"/>
          <w:szCs w:val="32"/>
        </w:rPr>
        <w:t>人；受众对宣传工作的满意程度≥9</w:t>
      </w:r>
      <w:r>
        <w:rPr>
          <w:rFonts w:ascii="仿宋" w:hAnsi="仿宋" w:eastAsia="仿宋" w:cs="仿宋_GB2312"/>
          <w:bCs/>
          <w:sz w:val="32"/>
          <w:szCs w:val="32"/>
        </w:rPr>
        <w:t>0</w:t>
      </w:r>
      <w:r>
        <w:rPr>
          <w:rFonts w:hint="eastAsia" w:ascii="仿宋" w:hAnsi="仿宋" w:eastAsia="仿宋" w:cs="仿宋_GB2312"/>
          <w:bCs/>
          <w:sz w:val="32"/>
          <w:szCs w:val="32"/>
        </w:rPr>
        <w:t>%。</w:t>
      </w:r>
    </w:p>
    <w:p w14:paraId="5C4717F7">
      <w:pPr>
        <w:spacing w:line="560" w:lineRule="exact"/>
        <w:ind w:firstLine="629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五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）保障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景区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平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稳持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续运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转</w:t>
      </w:r>
    </w:p>
    <w:p w14:paraId="7BB484BB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绩效目标：</w:t>
      </w:r>
      <w:r>
        <w:rPr>
          <w:rFonts w:ascii="仿宋" w:hAnsi="仿宋" w:eastAsia="仿宋" w:cs="仿宋_GB2312"/>
          <w:bCs/>
          <w:sz w:val="32"/>
          <w:szCs w:val="32"/>
        </w:rPr>
        <w:t>预计2026年底前，</w:t>
      </w:r>
      <w:r>
        <w:rPr>
          <w:rFonts w:hint="eastAsia" w:ascii="仿宋" w:hAnsi="仿宋" w:eastAsia="仿宋" w:cs="仿宋_GB2312"/>
          <w:bCs/>
          <w:sz w:val="32"/>
          <w:szCs w:val="32"/>
        </w:rPr>
        <w:t>花费</w:t>
      </w:r>
      <w:r>
        <w:rPr>
          <w:rFonts w:ascii="仿宋" w:hAnsi="仿宋" w:eastAsia="仿宋" w:cs="仿宋_GB2312"/>
          <w:bCs/>
          <w:sz w:val="32"/>
          <w:szCs w:val="32"/>
        </w:rPr>
        <w:t>70</w:t>
      </w:r>
      <w:r>
        <w:rPr>
          <w:rFonts w:hint="eastAsia" w:ascii="仿宋" w:hAnsi="仿宋" w:eastAsia="仿宋" w:cs="仿宋_GB2312"/>
          <w:bCs/>
          <w:sz w:val="32"/>
          <w:szCs w:val="32"/>
        </w:rPr>
        <w:t>万元，用于桶装水采购、系统维护、运转等项目。以保障景区入园售票通道畅通，保证单位正常运转，为游客提供更好的游玩体验，进一步提升承德知名度</w:t>
      </w:r>
      <w:r>
        <w:rPr>
          <w:rFonts w:ascii="仿宋" w:hAnsi="仿宋" w:eastAsia="仿宋" w:cs="仿宋_GB2312"/>
          <w:bCs/>
          <w:sz w:val="32"/>
          <w:szCs w:val="32"/>
        </w:rPr>
        <w:t>。</w:t>
      </w:r>
    </w:p>
    <w:p w14:paraId="7A508199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绩效指标：</w:t>
      </w:r>
      <w:r>
        <w:rPr>
          <w:rFonts w:hint="eastAsia" w:ascii="仿宋" w:hAnsi="仿宋" w:eastAsia="仿宋" w:cs="仿宋_GB2312"/>
          <w:bCs/>
          <w:sz w:val="32"/>
          <w:szCs w:val="32"/>
        </w:rPr>
        <w:t>采购桶装水数量≥8000桶；软件维护数量≥</w:t>
      </w:r>
      <w:r>
        <w:rPr>
          <w:rFonts w:ascii="仿宋" w:hAnsi="仿宋" w:eastAsia="仿宋" w:cs="仿宋_GB2312"/>
          <w:bCs/>
          <w:sz w:val="32"/>
          <w:szCs w:val="32"/>
        </w:rPr>
        <w:t>3</w:t>
      </w:r>
      <w:r>
        <w:rPr>
          <w:rFonts w:hint="eastAsia" w:ascii="仿宋" w:hAnsi="仿宋" w:eastAsia="仿宋" w:cs="仿宋_GB2312"/>
          <w:bCs/>
          <w:sz w:val="32"/>
          <w:szCs w:val="32"/>
        </w:rPr>
        <w:t>个；工作日保证单位运转≥</w:t>
      </w:r>
      <w:r>
        <w:rPr>
          <w:rFonts w:ascii="仿宋" w:hAnsi="仿宋" w:eastAsia="仿宋" w:cs="仿宋_GB2312"/>
          <w:bCs/>
          <w:sz w:val="32"/>
          <w:szCs w:val="32"/>
        </w:rPr>
        <w:t>8</w:t>
      </w:r>
      <w:r>
        <w:rPr>
          <w:rFonts w:hint="eastAsia" w:ascii="仿宋" w:hAnsi="仿宋" w:eastAsia="仿宋" w:cs="仿宋_GB2312"/>
          <w:bCs/>
          <w:sz w:val="32"/>
          <w:szCs w:val="32"/>
        </w:rPr>
        <w:t>小时；购置桶装水质量合格率≥95%；需求满足率≥95%；经费支出准确率=1</w:t>
      </w:r>
      <w:r>
        <w:rPr>
          <w:rFonts w:ascii="仿宋" w:hAnsi="仿宋" w:eastAsia="仿宋" w:cs="仿宋_GB2312"/>
          <w:bCs/>
          <w:sz w:val="32"/>
          <w:szCs w:val="32"/>
        </w:rPr>
        <w:t>00</w:t>
      </w:r>
      <w:r>
        <w:rPr>
          <w:rFonts w:hint="eastAsia" w:ascii="仿宋" w:hAnsi="仿宋" w:eastAsia="仿宋" w:cs="仿宋_GB2312"/>
          <w:bCs/>
          <w:sz w:val="32"/>
          <w:szCs w:val="32"/>
        </w:rPr>
        <w:t>%；系统维护及时性≤3小时；桶装水购置及时性满足每个门区有一桶以上的备用水；单位购置成本≤9元/桶；线路租用成本≤2.6万元；各项经费成本≤70万元；系统功能模块使用率≥95%；采购设备持续使用年限≥3年；受众群体满意度</w:t>
      </w:r>
      <w:r>
        <w:rPr>
          <w:rFonts w:ascii="仿宋" w:hAnsi="仿宋" w:eastAsia="仿宋" w:cs="仿宋_GB2312"/>
          <w:bCs/>
          <w:sz w:val="32"/>
          <w:szCs w:val="32"/>
        </w:rPr>
        <w:t>&gt;95%</w:t>
      </w:r>
      <w:r>
        <w:rPr>
          <w:rFonts w:hint="eastAsia" w:ascii="仿宋" w:hAnsi="仿宋" w:eastAsia="仿宋" w:cs="仿宋_GB2312"/>
          <w:bCs/>
          <w:sz w:val="32"/>
          <w:szCs w:val="32"/>
        </w:rPr>
        <w:t>。</w:t>
      </w:r>
    </w:p>
    <w:p w14:paraId="79BB29E5">
      <w:pPr>
        <w:spacing w:line="560" w:lineRule="exact"/>
        <w:ind w:firstLine="629"/>
        <w:rPr>
          <w:rFonts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（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六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）提高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入园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效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率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和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服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务质量，进一步提升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承德知名</w:t>
      </w:r>
      <w:r>
        <w:rPr>
          <w:rFonts w:hint="eastAsia" w:ascii="仿宋" w:hAnsi="仿宋" w:eastAsia="仿宋" w:cs="___WRD_EMBED_SUB_176"/>
          <w:b/>
          <w:bCs/>
          <w:sz w:val="32"/>
          <w:szCs w:val="32"/>
        </w:rPr>
        <w:t>度。</w:t>
      </w:r>
    </w:p>
    <w:p w14:paraId="4CCAD29C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绩效目标：</w:t>
      </w:r>
      <w:r>
        <w:rPr>
          <w:rFonts w:ascii="仿宋" w:hAnsi="仿宋" w:eastAsia="仿宋" w:cs="仿宋_GB2312"/>
          <w:bCs/>
          <w:sz w:val="32"/>
          <w:szCs w:val="32"/>
        </w:rPr>
        <w:t>2026年5月-10月</w:t>
      </w:r>
      <w:r>
        <w:rPr>
          <w:rFonts w:hint="eastAsia" w:ascii="仿宋" w:hAnsi="仿宋" w:eastAsia="仿宋" w:cs="仿宋_GB2312"/>
          <w:bCs/>
          <w:sz w:val="32"/>
          <w:szCs w:val="32"/>
        </w:rPr>
        <w:t>旅游旺季预计花费</w:t>
      </w:r>
      <w:r>
        <w:rPr>
          <w:rFonts w:ascii="仿宋" w:hAnsi="仿宋" w:eastAsia="仿宋" w:cs="仿宋_GB2312"/>
          <w:bCs/>
          <w:sz w:val="32"/>
          <w:szCs w:val="32"/>
        </w:rPr>
        <w:t>100</w:t>
      </w:r>
      <w:r>
        <w:rPr>
          <w:rFonts w:hint="eastAsia" w:ascii="仿宋" w:hAnsi="仿宋" w:eastAsia="仿宋" w:cs="仿宋_GB2312"/>
          <w:bCs/>
          <w:sz w:val="32"/>
          <w:szCs w:val="32"/>
        </w:rPr>
        <w:t>万元，用于景区检票、售票、疏导、旅游咨询等服务工作人员不足，以</w:t>
      </w:r>
      <w:r>
        <w:rPr>
          <w:rFonts w:ascii="仿宋" w:hAnsi="仿宋" w:eastAsia="仿宋" w:cs="仿宋_GB2312"/>
          <w:bCs/>
          <w:sz w:val="32"/>
          <w:szCs w:val="32"/>
        </w:rPr>
        <w:t>提高</w:t>
      </w:r>
      <w:r>
        <w:rPr>
          <w:rFonts w:hint="eastAsia" w:ascii="仿宋" w:hAnsi="仿宋" w:eastAsia="仿宋" w:cs="仿宋_GB2312"/>
          <w:bCs/>
          <w:sz w:val="32"/>
          <w:szCs w:val="32"/>
        </w:rPr>
        <w:t>入园效率和服务质量，减少游客滞留情况发生，为游客提供更好的游玩体验，进一步提升承德知名度</w:t>
      </w:r>
      <w:r>
        <w:rPr>
          <w:rFonts w:ascii="仿宋" w:hAnsi="仿宋" w:eastAsia="仿宋" w:cs="仿宋_GB2312"/>
          <w:bCs/>
          <w:sz w:val="32"/>
          <w:szCs w:val="32"/>
        </w:rPr>
        <w:t>。</w:t>
      </w:r>
    </w:p>
    <w:p w14:paraId="66F6F00E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绩效指标：</w:t>
      </w:r>
      <w:r>
        <w:rPr>
          <w:rFonts w:hint="eastAsia" w:ascii="仿宋" w:hAnsi="仿宋" w:eastAsia="仿宋" w:cs="仿宋_GB2312"/>
          <w:bCs/>
          <w:sz w:val="32"/>
          <w:szCs w:val="32"/>
        </w:rPr>
        <w:t>购买服务人数≥60人；购买服务合格率≥95%；人均成本≤3200元</w:t>
      </w:r>
      <w:r>
        <w:rPr>
          <w:rFonts w:ascii="仿宋" w:hAnsi="仿宋" w:eastAsia="仿宋" w:cs="仿宋_GB2312"/>
          <w:bCs/>
          <w:sz w:val="32"/>
          <w:szCs w:val="32"/>
        </w:rPr>
        <w:t>/月</w:t>
      </w:r>
      <w:r>
        <w:rPr>
          <w:rFonts w:hint="eastAsia" w:ascii="仿宋" w:hAnsi="仿宋" w:eastAsia="仿宋" w:cs="仿宋_GB2312"/>
          <w:bCs/>
          <w:sz w:val="32"/>
          <w:szCs w:val="32"/>
        </w:rPr>
        <w:t>；工作任务完成时间在202</w:t>
      </w:r>
      <w:r>
        <w:rPr>
          <w:rFonts w:ascii="仿宋" w:hAnsi="仿宋" w:eastAsia="仿宋" w:cs="仿宋_GB2312"/>
          <w:bCs/>
          <w:sz w:val="32"/>
          <w:szCs w:val="32"/>
        </w:rPr>
        <w:t>6</w:t>
      </w:r>
      <w:r>
        <w:rPr>
          <w:rFonts w:hint="eastAsia" w:ascii="仿宋" w:hAnsi="仿宋" w:eastAsia="仿宋" w:cs="仿宋_GB2312"/>
          <w:bCs/>
          <w:sz w:val="32"/>
          <w:szCs w:val="32"/>
        </w:rPr>
        <w:t>年10月31日之前；入园效率和服务质量提升率≥5%；游客满意度≥98%。</w:t>
      </w:r>
    </w:p>
    <w:p w14:paraId="0B7E402B">
      <w:pPr>
        <w:spacing w:line="560" w:lineRule="exact"/>
        <w:ind w:firstLine="629"/>
        <w:rPr>
          <w:rFonts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（七）完善景区服务设施，实现游客人数及门票收入双提升目标。</w:t>
      </w:r>
    </w:p>
    <w:p w14:paraId="3392792B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绩效目标：</w:t>
      </w:r>
      <w:r>
        <w:rPr>
          <w:rFonts w:ascii="仿宋" w:hAnsi="仿宋" w:eastAsia="仿宋" w:cs="仿宋_GB2312"/>
          <w:bCs/>
          <w:sz w:val="32"/>
          <w:szCs w:val="32"/>
        </w:rPr>
        <w:t>2026年12月31日前预计支出179万元，用于完善景区服务设施，提升景区服务质量，为游客提供更好的游览环境，实现游客人数及门票收入双提升目标。</w:t>
      </w:r>
    </w:p>
    <w:p w14:paraId="5894318D">
      <w:pPr>
        <w:spacing w:line="560" w:lineRule="exact"/>
        <w:ind w:firstLine="629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绩效指标：</w:t>
      </w:r>
      <w:r>
        <w:rPr>
          <w:rFonts w:hint="eastAsia" w:ascii="仿宋" w:hAnsi="仿宋" w:eastAsia="仿宋" w:cs="仿宋_GB2312"/>
          <w:bCs/>
          <w:sz w:val="32"/>
          <w:szCs w:val="32"/>
        </w:rPr>
        <w:t>项目数量≥9个；项目完成率≥98%；项目完成时间2026年底；项目金额2026年底；景区旅游收入≥2.2亿元；旅游接待人次≥480万人；游客满意度≥98%。</w:t>
      </w:r>
    </w:p>
    <w:p w14:paraId="737EC28D">
      <w:pPr>
        <w:spacing w:line="56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 w14:paraId="72355875"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（一）完善制度建设。</w:t>
      </w:r>
      <w:r>
        <w:rPr>
          <w:rFonts w:hint="eastAsia" w:ascii="仿宋" w:hAnsi="仿宋" w:eastAsia="仿宋" w:cs="仿宋_GB2312"/>
          <w:sz w:val="32"/>
          <w:szCs w:val="32"/>
        </w:rPr>
        <w:t>制定并细化预算绩效管理制度、建立健全资金管理办法，为全年预算绩效目标的实现奠定制度基础。</w:t>
      </w:r>
    </w:p>
    <w:p w14:paraId="0D086E3B"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（二）加强支出管理。</w:t>
      </w:r>
      <w:r>
        <w:rPr>
          <w:rFonts w:hint="eastAsia" w:ascii="仿宋" w:hAnsi="仿宋" w:eastAsia="仿宋" w:cs="仿宋_GB2312"/>
          <w:sz w:val="32"/>
          <w:szCs w:val="32"/>
        </w:rPr>
        <w:t>通过优化支出结构、编细编实预算，</w:t>
      </w:r>
      <w:r>
        <w:rPr>
          <w:rFonts w:hint="eastAsia" w:ascii="仿宋" w:hAnsi="仿宋" w:eastAsia="仿宋" w:cs="微软雅黑"/>
          <w:sz w:val="32"/>
          <w:szCs w:val="32"/>
        </w:rPr>
        <w:t>敦促相关业务科室</w:t>
      </w:r>
      <w:r>
        <w:rPr>
          <w:rFonts w:hint="eastAsia" w:ascii="仿宋" w:hAnsi="仿宋" w:eastAsia="仿宋" w:cs="仿宋_GB2312"/>
          <w:sz w:val="32"/>
          <w:szCs w:val="32"/>
        </w:rPr>
        <w:t>加快履行政府采购手续、尽快启动项目、及时支付资金，确保支出进度达标。</w:t>
      </w:r>
    </w:p>
    <w:p w14:paraId="4D0E9F92">
      <w:pPr>
        <w:spacing w:line="56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（三）加强绩效运行监控。</w:t>
      </w:r>
      <w:r>
        <w:rPr>
          <w:rFonts w:hint="eastAsia" w:ascii="仿宋" w:hAnsi="仿宋" w:eastAsia="仿宋" w:cs="仿宋_GB2312"/>
          <w:sz w:val="32"/>
          <w:szCs w:val="32"/>
        </w:rPr>
        <w:t>按要求每月</w:t>
      </w:r>
      <w:r>
        <w:rPr>
          <w:rFonts w:hint="eastAsia" w:ascii="仿宋" w:hAnsi="仿宋" w:eastAsia="仿宋" w:cs="微软雅黑"/>
          <w:sz w:val="32"/>
          <w:szCs w:val="32"/>
        </w:rPr>
        <w:t>五日前</w:t>
      </w:r>
      <w:r>
        <w:rPr>
          <w:rFonts w:ascii="仿宋" w:hAnsi="仿宋" w:eastAsia="仿宋" w:cs="微软雅黑"/>
          <w:sz w:val="32"/>
          <w:szCs w:val="32"/>
        </w:rPr>
        <w:t>(</w:t>
      </w:r>
      <w:r>
        <w:rPr>
          <w:rFonts w:hint="eastAsia" w:ascii="仿宋" w:hAnsi="仿宋" w:eastAsia="仿宋" w:cs="微软雅黑"/>
          <w:sz w:val="32"/>
          <w:szCs w:val="32"/>
        </w:rPr>
        <w:t>遇节假日顺延)</w:t>
      </w:r>
      <w:r>
        <w:rPr>
          <w:rFonts w:hint="eastAsia" w:ascii="仿宋" w:hAnsi="仿宋" w:eastAsia="仿宋" w:cs="仿宋_GB2312"/>
          <w:sz w:val="32"/>
          <w:szCs w:val="32"/>
        </w:rPr>
        <w:t>开展绩效运行监控工作，</w:t>
      </w:r>
      <w:r>
        <w:rPr>
          <w:rFonts w:hint="eastAsia" w:ascii="仿宋" w:hAnsi="仿宋" w:eastAsia="仿宋" w:cs="微软雅黑"/>
          <w:sz w:val="32"/>
          <w:szCs w:val="32"/>
        </w:rPr>
        <w:t>敦促项目负责人落实绩效监控责任，</w:t>
      </w:r>
      <w:r>
        <w:rPr>
          <w:rFonts w:hint="eastAsia" w:ascii="仿宋" w:hAnsi="仿宋" w:eastAsia="仿宋" w:cs="仿宋_GB2312"/>
          <w:sz w:val="32"/>
          <w:szCs w:val="32"/>
        </w:rPr>
        <w:t>发现问题及时采取措施，确保绩效目标如期保质实现。</w:t>
      </w:r>
    </w:p>
    <w:p w14:paraId="10651CE3"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）做好绩效自评。</w:t>
      </w:r>
      <w:r>
        <w:rPr>
          <w:rFonts w:hint="eastAsia" w:ascii="仿宋" w:hAnsi="仿宋" w:eastAsia="仿宋" w:cs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 w14:paraId="6F26C479">
      <w:pPr>
        <w:spacing w:line="560" w:lineRule="exact"/>
        <w:ind w:firstLine="63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）规范财务资产管理。</w:t>
      </w:r>
      <w:r>
        <w:rPr>
          <w:rFonts w:hint="eastAsia" w:ascii="仿宋" w:hAnsi="仿宋" w:eastAsia="仿宋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 w14:paraId="5870CAD8">
      <w:pPr>
        <w:spacing w:line="560" w:lineRule="exact"/>
        <w:ind w:firstLine="63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）加强内部监督。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加强内部监督制度建设，对绩效运行情况、重大支出决策、资产处置及其他重要经济业务事项的决策和执行进行督导，配合做好审计、财政监督等外部监督工作，确保财政资金安全有效。</w:t>
      </w:r>
    </w:p>
    <w:p w14:paraId="7981563D">
      <w:pPr>
        <w:spacing w:line="560" w:lineRule="exact"/>
        <w:ind w:firstLine="63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）加强宣传培训调研等。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加强人员培训，提高本部门职工业务素质；加强调研，提出优化财政资金配置、提高资金使用效益的意见；加大宣传力度，强化预算绩效管理意识，促进预算绩效管理水平进一步提升。</w:t>
      </w:r>
    </w:p>
    <w:p w14:paraId="1987E187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1FECB67E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2698A12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2B75F721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3919B78E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30DC2691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473597F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005812FD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1DF0477D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175A1A87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125A3AFD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20750265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76B0D9FF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769FDE5B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0D725012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49F24BF2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25682FFA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2EAF9911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4F1E3D46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0DB538E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59E54AA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07B585CF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21B87289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E8866D9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775DC09A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5F2B9B41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7E695537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第</w:t>
      </w:r>
      <w:r>
        <w:rPr>
          <w:rFonts w:hint="eastAsia" w:ascii="Times New Roman" w:hAnsi="Times New Roman" w:eastAsia="方正小标宋_GBK"/>
          <w:sz w:val="44"/>
          <w:szCs w:val="44"/>
        </w:rPr>
        <w:t>二</w:t>
      </w:r>
      <w:r>
        <w:rPr>
          <w:rFonts w:ascii="Times New Roman" w:hAnsi="Times New Roman" w:eastAsia="方正小标宋_GBK"/>
          <w:sz w:val="44"/>
          <w:szCs w:val="44"/>
        </w:rPr>
        <w:t>部分</w:t>
      </w:r>
    </w:p>
    <w:p w14:paraId="336CE18D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71C6ADBD"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预算项目绩效目标</w:t>
      </w:r>
    </w:p>
    <w:p w14:paraId="3D91BC60">
      <w:pPr>
        <w:widowControl/>
        <w:ind w:firstLine="560"/>
        <w:jc w:val="center"/>
        <w:outlineLvl w:val="3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Times New Roman" w:hAnsi="Times New Roman" w:eastAsia="方正小标宋_GBK"/>
          <w:sz w:val="44"/>
          <w:szCs w:val="44"/>
        </w:rPr>
        <w:br w:type="page"/>
      </w:r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>2026年避暑山庄及周围寺庙景区保洁服务项目绩效目标表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CBD5F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33DA9E">
            <w:pPr>
              <w:jc w:val="left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432005承德避暑山庄及周围寺庙景区服务中心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3E548F">
            <w:pPr>
              <w:jc w:val="righ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单位：万元</w:t>
            </w:r>
          </w:p>
        </w:tc>
      </w:tr>
      <w:tr w14:paraId="4D63771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DA3301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6C45C5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13080026P000252100014</w:t>
            </w:r>
          </w:p>
        </w:tc>
        <w:tc>
          <w:tcPr>
            <w:tcW w:w="1587" w:type="dxa"/>
            <w:vAlign w:val="center"/>
          </w:tcPr>
          <w:p w14:paraId="0CC98C0F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F00DD9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2026年避暑山庄及周围寺庙景区保洁服务项目</w:t>
            </w:r>
          </w:p>
        </w:tc>
      </w:tr>
      <w:tr w14:paraId="0F9881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614FF71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14:paraId="5BC49D75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预算数</w:t>
            </w:r>
          </w:p>
        </w:tc>
        <w:tc>
          <w:tcPr>
            <w:tcW w:w="1332" w:type="dxa"/>
            <w:vAlign w:val="center"/>
          </w:tcPr>
          <w:p w14:paraId="0BA0DE3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516.73</w:t>
            </w:r>
          </w:p>
        </w:tc>
        <w:tc>
          <w:tcPr>
            <w:tcW w:w="1587" w:type="dxa"/>
            <w:vAlign w:val="center"/>
          </w:tcPr>
          <w:p w14:paraId="287885E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14:paraId="4BE9FD3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516.73</w:t>
            </w:r>
          </w:p>
        </w:tc>
        <w:tc>
          <w:tcPr>
            <w:tcW w:w="1276" w:type="dxa"/>
            <w:vAlign w:val="center"/>
          </w:tcPr>
          <w:p w14:paraId="010A97BC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其他资金</w:t>
            </w:r>
          </w:p>
        </w:tc>
        <w:tc>
          <w:tcPr>
            <w:tcW w:w="1843" w:type="dxa"/>
            <w:vAlign w:val="center"/>
          </w:tcPr>
          <w:p w14:paraId="730F2A1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 xml:space="preserve"> </w:t>
            </w:r>
          </w:p>
        </w:tc>
      </w:tr>
      <w:tr w14:paraId="4625A55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E5D96C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8618" w:type="dxa"/>
            <w:gridSpan w:val="6"/>
            <w:vAlign w:val="center"/>
          </w:tcPr>
          <w:p w14:paraId="2E0ED83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购买景区保洁服务。</w:t>
            </w:r>
          </w:p>
        </w:tc>
      </w:tr>
      <w:tr w14:paraId="3739C2D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BAEA42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D87B083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3月底</w:t>
            </w:r>
          </w:p>
        </w:tc>
        <w:tc>
          <w:tcPr>
            <w:tcW w:w="1587" w:type="dxa"/>
            <w:vAlign w:val="center"/>
          </w:tcPr>
          <w:p w14:paraId="72808522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6月底</w:t>
            </w:r>
          </w:p>
        </w:tc>
        <w:tc>
          <w:tcPr>
            <w:tcW w:w="1304" w:type="dxa"/>
            <w:vAlign w:val="center"/>
          </w:tcPr>
          <w:p w14:paraId="068FF982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7CE8B01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12月底</w:t>
            </w:r>
          </w:p>
        </w:tc>
      </w:tr>
      <w:tr w14:paraId="2470E5D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D55DE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61FF3448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15%</w:t>
            </w:r>
          </w:p>
        </w:tc>
        <w:tc>
          <w:tcPr>
            <w:tcW w:w="1587" w:type="dxa"/>
            <w:vAlign w:val="center"/>
          </w:tcPr>
          <w:p w14:paraId="793648B7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45%</w:t>
            </w:r>
          </w:p>
        </w:tc>
        <w:tc>
          <w:tcPr>
            <w:tcW w:w="1304" w:type="dxa"/>
            <w:vAlign w:val="center"/>
          </w:tcPr>
          <w:p w14:paraId="51172FAA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54A45E1E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100%</w:t>
            </w:r>
          </w:p>
        </w:tc>
      </w:tr>
      <w:tr w14:paraId="09BD32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5DB37F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089720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1.2026年底前景区预计花费516.73万元开展避暑山庄及周围寺庙景区保洁工作，已达到景区环境卫生干净整洁，为游客营造优质的游览环境，树立良好的景区形象。</w:t>
            </w:r>
          </w:p>
        </w:tc>
      </w:tr>
    </w:tbl>
    <w:p w14:paraId="3AE6B3A6">
      <w:pPr>
        <w:widowControl/>
        <w:spacing w:line="2" w:lineRule="exact"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书宋_GBK" w:hAnsi="方正书宋_GBK" w:eastAsia="方正书宋_GBK" w:cs="方正书宋_GBK"/>
          <w:color w:val="000000"/>
          <w:kern w:val="0"/>
          <w:lang w:eastAsia="uk-UA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39AE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B969E3E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一级指标</w:t>
            </w:r>
          </w:p>
        </w:tc>
        <w:tc>
          <w:tcPr>
            <w:tcW w:w="1276" w:type="dxa"/>
            <w:vAlign w:val="center"/>
          </w:tcPr>
          <w:p w14:paraId="47A3FFB3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二级指标</w:t>
            </w:r>
          </w:p>
        </w:tc>
        <w:tc>
          <w:tcPr>
            <w:tcW w:w="1332" w:type="dxa"/>
            <w:vAlign w:val="center"/>
          </w:tcPr>
          <w:p w14:paraId="17FB4707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三级指标</w:t>
            </w:r>
          </w:p>
        </w:tc>
        <w:tc>
          <w:tcPr>
            <w:tcW w:w="2891" w:type="dxa"/>
            <w:vAlign w:val="center"/>
          </w:tcPr>
          <w:p w14:paraId="2E14BD52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绩效指标描述</w:t>
            </w:r>
          </w:p>
        </w:tc>
        <w:tc>
          <w:tcPr>
            <w:tcW w:w="1276" w:type="dxa"/>
            <w:vAlign w:val="center"/>
          </w:tcPr>
          <w:p w14:paraId="65010C34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</w:t>
            </w:r>
          </w:p>
        </w:tc>
        <w:tc>
          <w:tcPr>
            <w:tcW w:w="1843" w:type="dxa"/>
            <w:vAlign w:val="center"/>
          </w:tcPr>
          <w:p w14:paraId="73A24C4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指标值确定依据</w:t>
            </w:r>
          </w:p>
        </w:tc>
      </w:tr>
      <w:tr w14:paraId="5AE18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2CAE41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产出指标</w:t>
            </w:r>
          </w:p>
        </w:tc>
        <w:tc>
          <w:tcPr>
            <w:tcW w:w="1276" w:type="dxa"/>
            <w:vAlign w:val="center"/>
          </w:tcPr>
          <w:p w14:paraId="4D250EB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数量指标</w:t>
            </w:r>
          </w:p>
        </w:tc>
        <w:tc>
          <w:tcPr>
            <w:tcW w:w="1332" w:type="dxa"/>
            <w:vAlign w:val="center"/>
          </w:tcPr>
          <w:p w14:paraId="321A520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保洁服务项目数量</w:t>
            </w:r>
          </w:p>
        </w:tc>
        <w:tc>
          <w:tcPr>
            <w:tcW w:w="2891" w:type="dxa"/>
            <w:vAlign w:val="center"/>
          </w:tcPr>
          <w:p w14:paraId="079833B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反映项目采购数量</w:t>
            </w:r>
          </w:p>
        </w:tc>
        <w:tc>
          <w:tcPr>
            <w:tcW w:w="1276" w:type="dxa"/>
            <w:vAlign w:val="center"/>
          </w:tcPr>
          <w:p w14:paraId="52D5180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1项</w:t>
            </w:r>
          </w:p>
        </w:tc>
        <w:tc>
          <w:tcPr>
            <w:tcW w:w="1843" w:type="dxa"/>
            <w:vAlign w:val="center"/>
          </w:tcPr>
          <w:p w14:paraId="27C81DC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年度工作计划</w:t>
            </w:r>
          </w:p>
        </w:tc>
      </w:tr>
      <w:tr w14:paraId="43B49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33CC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E87B60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质量指标</w:t>
            </w:r>
          </w:p>
        </w:tc>
        <w:tc>
          <w:tcPr>
            <w:tcW w:w="1332" w:type="dxa"/>
            <w:vAlign w:val="center"/>
          </w:tcPr>
          <w:p w14:paraId="6177291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服务验收合格率</w:t>
            </w:r>
          </w:p>
        </w:tc>
        <w:tc>
          <w:tcPr>
            <w:tcW w:w="2891" w:type="dxa"/>
            <w:vAlign w:val="center"/>
          </w:tcPr>
          <w:p w14:paraId="28C8255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反映景区保洁服务验收合格情况</w:t>
            </w:r>
          </w:p>
        </w:tc>
        <w:tc>
          <w:tcPr>
            <w:tcW w:w="1276" w:type="dxa"/>
            <w:vAlign w:val="center"/>
          </w:tcPr>
          <w:p w14:paraId="6B7BD0A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≥90%</w:t>
            </w:r>
          </w:p>
        </w:tc>
        <w:tc>
          <w:tcPr>
            <w:tcW w:w="1843" w:type="dxa"/>
            <w:vAlign w:val="center"/>
          </w:tcPr>
          <w:p w14:paraId="021EF90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合同约定</w:t>
            </w:r>
          </w:p>
        </w:tc>
      </w:tr>
      <w:tr w14:paraId="6530E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0DC24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BD8F26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时效指标</w:t>
            </w:r>
          </w:p>
        </w:tc>
        <w:tc>
          <w:tcPr>
            <w:tcW w:w="1332" w:type="dxa"/>
            <w:vAlign w:val="center"/>
          </w:tcPr>
          <w:p w14:paraId="3FBE68D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服务合同签订时间</w:t>
            </w:r>
          </w:p>
        </w:tc>
        <w:tc>
          <w:tcPr>
            <w:tcW w:w="2891" w:type="dxa"/>
            <w:vAlign w:val="center"/>
          </w:tcPr>
          <w:p w14:paraId="4531A18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反映保洁服务项目合同时间</w:t>
            </w:r>
          </w:p>
        </w:tc>
        <w:tc>
          <w:tcPr>
            <w:tcW w:w="1276" w:type="dxa"/>
            <w:vAlign w:val="center"/>
          </w:tcPr>
          <w:p w14:paraId="0DD24D4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3年</w:t>
            </w:r>
          </w:p>
        </w:tc>
        <w:tc>
          <w:tcPr>
            <w:tcW w:w="1843" w:type="dxa"/>
            <w:vAlign w:val="center"/>
          </w:tcPr>
          <w:p w14:paraId="5BD0A54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合同约定</w:t>
            </w:r>
          </w:p>
        </w:tc>
      </w:tr>
      <w:tr w14:paraId="363DB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F7B88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E9CCFA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成本指标</w:t>
            </w:r>
          </w:p>
        </w:tc>
        <w:tc>
          <w:tcPr>
            <w:tcW w:w="1332" w:type="dxa"/>
            <w:vAlign w:val="center"/>
          </w:tcPr>
          <w:p w14:paraId="525BA3E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保洁服务所需费用</w:t>
            </w:r>
          </w:p>
        </w:tc>
        <w:tc>
          <w:tcPr>
            <w:tcW w:w="2891" w:type="dxa"/>
            <w:vAlign w:val="center"/>
          </w:tcPr>
          <w:p w14:paraId="692C078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反映支付2026年景区保洁服务所需费用</w:t>
            </w:r>
          </w:p>
        </w:tc>
        <w:tc>
          <w:tcPr>
            <w:tcW w:w="1276" w:type="dxa"/>
            <w:vAlign w:val="center"/>
          </w:tcPr>
          <w:p w14:paraId="1FECF09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≤516.73万元</w:t>
            </w:r>
          </w:p>
        </w:tc>
        <w:tc>
          <w:tcPr>
            <w:tcW w:w="1843" w:type="dxa"/>
            <w:vAlign w:val="center"/>
          </w:tcPr>
          <w:p w14:paraId="59C5CF2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合同约定</w:t>
            </w:r>
          </w:p>
        </w:tc>
      </w:tr>
      <w:tr w14:paraId="36368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E7ABAF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效益指标</w:t>
            </w:r>
          </w:p>
        </w:tc>
        <w:tc>
          <w:tcPr>
            <w:tcW w:w="1276" w:type="dxa"/>
            <w:vAlign w:val="center"/>
          </w:tcPr>
          <w:p w14:paraId="21F864D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社会效益指标</w:t>
            </w:r>
          </w:p>
        </w:tc>
        <w:tc>
          <w:tcPr>
            <w:tcW w:w="1332" w:type="dxa"/>
            <w:vAlign w:val="center"/>
          </w:tcPr>
          <w:p w14:paraId="024FF84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 xml:space="preserve">提供保洁人员岗位 </w:t>
            </w:r>
          </w:p>
        </w:tc>
        <w:tc>
          <w:tcPr>
            <w:tcW w:w="2891" w:type="dxa"/>
            <w:vAlign w:val="center"/>
          </w:tcPr>
          <w:p w14:paraId="49D2A3D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反映提供保洁岗位数量</w:t>
            </w:r>
          </w:p>
        </w:tc>
        <w:tc>
          <w:tcPr>
            <w:tcW w:w="1276" w:type="dxa"/>
            <w:vAlign w:val="center"/>
          </w:tcPr>
          <w:p w14:paraId="646AAD0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≥164人</w:t>
            </w:r>
          </w:p>
        </w:tc>
        <w:tc>
          <w:tcPr>
            <w:tcW w:w="1843" w:type="dxa"/>
            <w:vAlign w:val="center"/>
          </w:tcPr>
          <w:p w14:paraId="7E8EDBD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年度工作计划</w:t>
            </w:r>
          </w:p>
        </w:tc>
      </w:tr>
      <w:tr w14:paraId="06B86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285ACD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满意度指标</w:t>
            </w:r>
          </w:p>
        </w:tc>
        <w:tc>
          <w:tcPr>
            <w:tcW w:w="1276" w:type="dxa"/>
            <w:vAlign w:val="center"/>
          </w:tcPr>
          <w:p w14:paraId="20A77C8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14:paraId="6B29628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游客满意度</w:t>
            </w:r>
          </w:p>
        </w:tc>
        <w:tc>
          <w:tcPr>
            <w:tcW w:w="2891" w:type="dxa"/>
            <w:vAlign w:val="center"/>
          </w:tcPr>
          <w:p w14:paraId="2F3FBAD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反映游客的满意程度</w:t>
            </w:r>
          </w:p>
        </w:tc>
        <w:tc>
          <w:tcPr>
            <w:tcW w:w="1276" w:type="dxa"/>
            <w:vAlign w:val="center"/>
          </w:tcPr>
          <w:p w14:paraId="4D1CA0E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≥98%</w:t>
            </w:r>
          </w:p>
        </w:tc>
        <w:tc>
          <w:tcPr>
            <w:tcW w:w="1843" w:type="dxa"/>
            <w:vAlign w:val="center"/>
          </w:tcPr>
          <w:p w14:paraId="448B950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问卷调查</w:t>
            </w:r>
          </w:p>
        </w:tc>
      </w:tr>
    </w:tbl>
    <w:p w14:paraId="6C64F030">
      <w:pPr>
        <w:sectPr>
          <w:footerReference r:id="rId3" w:type="default"/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1FD7EB">
      <w:pPr>
        <w:widowControl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 xml:space="preserve"> </w:t>
      </w:r>
    </w:p>
    <w:p w14:paraId="33371B3E">
      <w:pPr>
        <w:widowControl/>
        <w:jc w:val="center"/>
        <w:outlineLvl w:val="3"/>
        <w:rPr>
          <w:rFonts w:ascii="Times New Roman" w:hAnsi="Times New Roman" w:eastAsia="宋体" w:cs="Times New Roman"/>
          <w:kern w:val="0"/>
          <w:sz w:val="24"/>
          <w:lang w:eastAsia="uk-UA"/>
        </w:rPr>
      </w:pPr>
      <w:bookmarkStart w:id="0" w:name="_Toc_4_4_0000000009"/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>2026年避暑山庄及周围寺庙景区旅游市场营销宣传项目绩效目标表</w:t>
      </w:r>
      <w:bookmarkEnd w:id="0"/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317C36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80FCC6">
            <w:pPr>
              <w:jc w:val="left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432005承德避暑山庄及周围寺庙景区服务中心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2F3714">
            <w:pPr>
              <w:jc w:val="righ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单位：万元</w:t>
            </w:r>
          </w:p>
        </w:tc>
      </w:tr>
      <w:tr w14:paraId="4F66E29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6FCD6E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5504B8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13080026P00025410001F</w:t>
            </w:r>
          </w:p>
        </w:tc>
        <w:tc>
          <w:tcPr>
            <w:tcW w:w="1587" w:type="dxa"/>
            <w:vAlign w:val="center"/>
          </w:tcPr>
          <w:p w14:paraId="5B3388D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1AA8C5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2026年避暑山庄及周围寺庙景区旅游市场营销宣传项目</w:t>
            </w:r>
          </w:p>
        </w:tc>
      </w:tr>
      <w:tr w14:paraId="7791DF9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0F534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14:paraId="0C844F32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预算数</w:t>
            </w:r>
          </w:p>
        </w:tc>
        <w:tc>
          <w:tcPr>
            <w:tcW w:w="1332" w:type="dxa"/>
            <w:vAlign w:val="center"/>
          </w:tcPr>
          <w:p w14:paraId="738D872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36.00</w:t>
            </w:r>
          </w:p>
        </w:tc>
        <w:tc>
          <w:tcPr>
            <w:tcW w:w="1587" w:type="dxa"/>
            <w:vAlign w:val="center"/>
          </w:tcPr>
          <w:p w14:paraId="4A6A94E2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14:paraId="6B30CE8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36.00</w:t>
            </w:r>
          </w:p>
        </w:tc>
        <w:tc>
          <w:tcPr>
            <w:tcW w:w="1276" w:type="dxa"/>
            <w:vAlign w:val="center"/>
          </w:tcPr>
          <w:p w14:paraId="0FD69097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其他资金</w:t>
            </w:r>
          </w:p>
        </w:tc>
        <w:tc>
          <w:tcPr>
            <w:tcW w:w="1843" w:type="dxa"/>
            <w:vAlign w:val="center"/>
          </w:tcPr>
          <w:p w14:paraId="3AE0C50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 xml:space="preserve"> </w:t>
            </w:r>
          </w:p>
        </w:tc>
      </w:tr>
      <w:tr w14:paraId="2E094C2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84439E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8618" w:type="dxa"/>
            <w:gridSpan w:val="6"/>
            <w:vAlign w:val="center"/>
          </w:tcPr>
          <w:p w14:paraId="590DFC7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用于景区营销宣传工作。</w:t>
            </w:r>
          </w:p>
        </w:tc>
      </w:tr>
      <w:tr w14:paraId="2E8EE6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CA98A4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BB23FC1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3月底</w:t>
            </w:r>
          </w:p>
        </w:tc>
        <w:tc>
          <w:tcPr>
            <w:tcW w:w="1587" w:type="dxa"/>
            <w:vAlign w:val="center"/>
          </w:tcPr>
          <w:p w14:paraId="6B3090B4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6月底</w:t>
            </w:r>
          </w:p>
        </w:tc>
        <w:tc>
          <w:tcPr>
            <w:tcW w:w="1304" w:type="dxa"/>
            <w:vAlign w:val="center"/>
          </w:tcPr>
          <w:p w14:paraId="5B8CC0EE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96F8BF9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12月底</w:t>
            </w:r>
          </w:p>
        </w:tc>
      </w:tr>
      <w:tr w14:paraId="7E0910F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1A85EC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01D9F8F3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20%</w:t>
            </w:r>
          </w:p>
        </w:tc>
        <w:tc>
          <w:tcPr>
            <w:tcW w:w="1587" w:type="dxa"/>
            <w:vAlign w:val="center"/>
          </w:tcPr>
          <w:p w14:paraId="202A4922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50%</w:t>
            </w:r>
          </w:p>
        </w:tc>
        <w:tc>
          <w:tcPr>
            <w:tcW w:w="1304" w:type="dxa"/>
            <w:vAlign w:val="center"/>
          </w:tcPr>
          <w:p w14:paraId="5F34357E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526E7EAA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100%</w:t>
            </w:r>
          </w:p>
        </w:tc>
      </w:tr>
      <w:tr w14:paraId="4DAA3F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5451B4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4EA939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1.2026年12月底前共花费36万赴重点客源市场开展宣传推介项目、举办避暑山庄及周围寺庙特色文化活动。通过加大全媒体营销宣传力度，传播中华传统文化，树立景区良好品牌形象，达到传播提升景区知名度、美誉度和吸引力的效果。</w:t>
            </w:r>
          </w:p>
        </w:tc>
      </w:tr>
    </w:tbl>
    <w:p w14:paraId="37A0947F">
      <w:pPr>
        <w:widowControl/>
        <w:spacing w:line="2" w:lineRule="exact"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书宋_GBK" w:hAnsi="方正书宋_GBK" w:eastAsia="方正书宋_GBK" w:cs="方正书宋_GBK"/>
          <w:color w:val="000000"/>
          <w:kern w:val="0"/>
          <w:lang w:eastAsia="uk-UA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446F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35FFAB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一级指标</w:t>
            </w:r>
          </w:p>
        </w:tc>
        <w:tc>
          <w:tcPr>
            <w:tcW w:w="1276" w:type="dxa"/>
            <w:vAlign w:val="center"/>
          </w:tcPr>
          <w:p w14:paraId="6B4315CE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二级指标</w:t>
            </w:r>
          </w:p>
        </w:tc>
        <w:tc>
          <w:tcPr>
            <w:tcW w:w="1332" w:type="dxa"/>
            <w:vAlign w:val="center"/>
          </w:tcPr>
          <w:p w14:paraId="2E71560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三级指标</w:t>
            </w:r>
          </w:p>
        </w:tc>
        <w:tc>
          <w:tcPr>
            <w:tcW w:w="2891" w:type="dxa"/>
            <w:vAlign w:val="center"/>
          </w:tcPr>
          <w:p w14:paraId="36FF613C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绩效指标描述</w:t>
            </w:r>
          </w:p>
        </w:tc>
        <w:tc>
          <w:tcPr>
            <w:tcW w:w="1276" w:type="dxa"/>
            <w:vAlign w:val="center"/>
          </w:tcPr>
          <w:p w14:paraId="6F4B3E13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</w:t>
            </w:r>
          </w:p>
        </w:tc>
        <w:tc>
          <w:tcPr>
            <w:tcW w:w="1843" w:type="dxa"/>
            <w:vAlign w:val="center"/>
          </w:tcPr>
          <w:p w14:paraId="39536E55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指标值确定依据</w:t>
            </w:r>
          </w:p>
        </w:tc>
      </w:tr>
      <w:tr w14:paraId="03DE3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66A12C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产出指标</w:t>
            </w:r>
          </w:p>
        </w:tc>
        <w:tc>
          <w:tcPr>
            <w:tcW w:w="1276" w:type="dxa"/>
            <w:vAlign w:val="center"/>
          </w:tcPr>
          <w:p w14:paraId="52B1F19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数量指标</w:t>
            </w:r>
          </w:p>
        </w:tc>
        <w:tc>
          <w:tcPr>
            <w:tcW w:w="1332" w:type="dxa"/>
            <w:vAlign w:val="center"/>
          </w:tcPr>
          <w:p w14:paraId="38BFC1B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举办宣传推介活动次数</w:t>
            </w:r>
          </w:p>
        </w:tc>
        <w:tc>
          <w:tcPr>
            <w:tcW w:w="2891" w:type="dxa"/>
            <w:vAlign w:val="center"/>
          </w:tcPr>
          <w:p w14:paraId="0C67C2A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反映组织参与宣传活动情况</w:t>
            </w:r>
          </w:p>
        </w:tc>
        <w:tc>
          <w:tcPr>
            <w:tcW w:w="1276" w:type="dxa"/>
            <w:vAlign w:val="center"/>
          </w:tcPr>
          <w:p w14:paraId="2C6F524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≥6次</w:t>
            </w:r>
          </w:p>
        </w:tc>
        <w:tc>
          <w:tcPr>
            <w:tcW w:w="1843" w:type="dxa"/>
            <w:vAlign w:val="center"/>
          </w:tcPr>
          <w:p w14:paraId="745CA3D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094CD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68425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77CB13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数量指标</w:t>
            </w:r>
          </w:p>
        </w:tc>
        <w:tc>
          <w:tcPr>
            <w:tcW w:w="1332" w:type="dxa"/>
            <w:vAlign w:val="center"/>
          </w:tcPr>
          <w:p w14:paraId="18691B5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举办特色文化活动次数</w:t>
            </w:r>
          </w:p>
        </w:tc>
        <w:tc>
          <w:tcPr>
            <w:tcW w:w="2891" w:type="dxa"/>
            <w:vAlign w:val="center"/>
          </w:tcPr>
          <w:p w14:paraId="71BC1F9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反应组织参与特色文化活动</w:t>
            </w:r>
          </w:p>
        </w:tc>
        <w:tc>
          <w:tcPr>
            <w:tcW w:w="1276" w:type="dxa"/>
            <w:vAlign w:val="center"/>
          </w:tcPr>
          <w:p w14:paraId="309C133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≥3次</w:t>
            </w:r>
          </w:p>
        </w:tc>
        <w:tc>
          <w:tcPr>
            <w:tcW w:w="1843" w:type="dxa"/>
            <w:vAlign w:val="center"/>
          </w:tcPr>
          <w:p w14:paraId="11BE1AA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5B502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929C1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9A6D8C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质量指标</w:t>
            </w:r>
          </w:p>
        </w:tc>
        <w:tc>
          <w:tcPr>
            <w:tcW w:w="1332" w:type="dxa"/>
            <w:vAlign w:val="center"/>
          </w:tcPr>
          <w:p w14:paraId="7D73866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宣传活动稿件刊发（新媒体更新稿件的点赞数）</w:t>
            </w:r>
          </w:p>
        </w:tc>
        <w:tc>
          <w:tcPr>
            <w:tcW w:w="2891" w:type="dxa"/>
            <w:vAlign w:val="center"/>
          </w:tcPr>
          <w:p w14:paraId="0C58FC0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反映稿件质量情况，点赞超过100次为高质量稿件</w:t>
            </w:r>
          </w:p>
        </w:tc>
        <w:tc>
          <w:tcPr>
            <w:tcW w:w="1276" w:type="dxa"/>
            <w:vAlign w:val="center"/>
          </w:tcPr>
          <w:p w14:paraId="4D9D13C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≥10条</w:t>
            </w:r>
          </w:p>
        </w:tc>
        <w:tc>
          <w:tcPr>
            <w:tcW w:w="1843" w:type="dxa"/>
            <w:vAlign w:val="center"/>
          </w:tcPr>
          <w:p w14:paraId="1E2BA7F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4CCA9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D3AAB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4CEB4F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质量指标</w:t>
            </w:r>
          </w:p>
        </w:tc>
        <w:tc>
          <w:tcPr>
            <w:tcW w:w="1332" w:type="dxa"/>
            <w:vAlign w:val="center"/>
          </w:tcPr>
          <w:p w14:paraId="0B2460C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省市级媒体宣传报道次数</w:t>
            </w:r>
          </w:p>
        </w:tc>
        <w:tc>
          <w:tcPr>
            <w:tcW w:w="2891" w:type="dxa"/>
            <w:vAlign w:val="center"/>
          </w:tcPr>
          <w:p w14:paraId="1578836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反应活动效果和上宣影响力</w:t>
            </w:r>
          </w:p>
        </w:tc>
        <w:tc>
          <w:tcPr>
            <w:tcW w:w="1276" w:type="dxa"/>
            <w:vAlign w:val="center"/>
          </w:tcPr>
          <w:p w14:paraId="64F9874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≥10条</w:t>
            </w:r>
          </w:p>
        </w:tc>
        <w:tc>
          <w:tcPr>
            <w:tcW w:w="1843" w:type="dxa"/>
            <w:vAlign w:val="center"/>
          </w:tcPr>
          <w:p w14:paraId="70D8159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167BB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2BBD1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BCACF3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时效指标</w:t>
            </w:r>
          </w:p>
        </w:tc>
        <w:tc>
          <w:tcPr>
            <w:tcW w:w="1332" w:type="dxa"/>
            <w:vAlign w:val="center"/>
          </w:tcPr>
          <w:p w14:paraId="249D9F7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举办营销活动活动/宣传政策的及时性</w:t>
            </w:r>
          </w:p>
        </w:tc>
        <w:tc>
          <w:tcPr>
            <w:tcW w:w="2891" w:type="dxa"/>
            <w:vAlign w:val="center"/>
          </w:tcPr>
          <w:p w14:paraId="2D10BCA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及时开展营销活动，在规定时间内宣传政策</w:t>
            </w:r>
          </w:p>
        </w:tc>
        <w:tc>
          <w:tcPr>
            <w:tcW w:w="1276" w:type="dxa"/>
            <w:vAlign w:val="center"/>
          </w:tcPr>
          <w:p w14:paraId="38504DE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2026年12月31日前</w:t>
            </w:r>
          </w:p>
        </w:tc>
        <w:tc>
          <w:tcPr>
            <w:tcW w:w="1843" w:type="dxa"/>
            <w:vAlign w:val="center"/>
          </w:tcPr>
          <w:p w14:paraId="1C0CB34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42E12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FD01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96D27D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时效指标</w:t>
            </w:r>
          </w:p>
        </w:tc>
        <w:tc>
          <w:tcPr>
            <w:tcW w:w="1332" w:type="dxa"/>
            <w:vAlign w:val="center"/>
          </w:tcPr>
          <w:p w14:paraId="12FA0C0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举办特色文化活动活动的及时性</w:t>
            </w:r>
          </w:p>
        </w:tc>
        <w:tc>
          <w:tcPr>
            <w:tcW w:w="2891" w:type="dxa"/>
            <w:vAlign w:val="center"/>
          </w:tcPr>
          <w:p w14:paraId="48210AF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及时开展特色文化活动，前中后期宣传及时</w:t>
            </w:r>
          </w:p>
        </w:tc>
        <w:tc>
          <w:tcPr>
            <w:tcW w:w="1276" w:type="dxa"/>
            <w:vAlign w:val="center"/>
          </w:tcPr>
          <w:p w14:paraId="3373965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2026年12月31日前</w:t>
            </w:r>
          </w:p>
        </w:tc>
        <w:tc>
          <w:tcPr>
            <w:tcW w:w="1843" w:type="dxa"/>
            <w:vAlign w:val="center"/>
          </w:tcPr>
          <w:p w14:paraId="68D6991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64AC2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EB016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FA21D4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成本指标</w:t>
            </w:r>
          </w:p>
        </w:tc>
        <w:tc>
          <w:tcPr>
            <w:tcW w:w="1332" w:type="dxa"/>
            <w:vAlign w:val="center"/>
          </w:tcPr>
          <w:p w14:paraId="4CA3DA1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举办营销宣传活动费用</w:t>
            </w:r>
          </w:p>
        </w:tc>
        <w:tc>
          <w:tcPr>
            <w:tcW w:w="2891" w:type="dxa"/>
            <w:vAlign w:val="center"/>
          </w:tcPr>
          <w:p w14:paraId="6254017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反应举办活动的成本费用支出</w:t>
            </w:r>
          </w:p>
        </w:tc>
        <w:tc>
          <w:tcPr>
            <w:tcW w:w="1276" w:type="dxa"/>
            <w:vAlign w:val="center"/>
          </w:tcPr>
          <w:p w14:paraId="7448BE6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≤18万</w:t>
            </w:r>
          </w:p>
        </w:tc>
        <w:tc>
          <w:tcPr>
            <w:tcW w:w="1843" w:type="dxa"/>
            <w:vAlign w:val="center"/>
          </w:tcPr>
          <w:p w14:paraId="5641632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2C838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F4881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B5C6D7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成本指标</w:t>
            </w:r>
          </w:p>
        </w:tc>
        <w:tc>
          <w:tcPr>
            <w:tcW w:w="1332" w:type="dxa"/>
            <w:vAlign w:val="center"/>
          </w:tcPr>
          <w:p w14:paraId="5882419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举办特色文化活动费用</w:t>
            </w:r>
          </w:p>
        </w:tc>
        <w:tc>
          <w:tcPr>
            <w:tcW w:w="2891" w:type="dxa"/>
            <w:vAlign w:val="center"/>
          </w:tcPr>
          <w:p w14:paraId="19DACD3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反映举办活动的成本费用支出</w:t>
            </w:r>
          </w:p>
        </w:tc>
        <w:tc>
          <w:tcPr>
            <w:tcW w:w="1276" w:type="dxa"/>
            <w:vAlign w:val="center"/>
          </w:tcPr>
          <w:p w14:paraId="7EBF525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≤18万</w:t>
            </w:r>
          </w:p>
        </w:tc>
        <w:tc>
          <w:tcPr>
            <w:tcW w:w="1843" w:type="dxa"/>
            <w:vAlign w:val="center"/>
          </w:tcPr>
          <w:p w14:paraId="1547C21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62CC3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0E13D3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效益指标</w:t>
            </w:r>
          </w:p>
        </w:tc>
        <w:tc>
          <w:tcPr>
            <w:tcW w:w="1276" w:type="dxa"/>
            <w:vAlign w:val="center"/>
          </w:tcPr>
          <w:p w14:paraId="64E2ABC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社会效益指标</w:t>
            </w:r>
          </w:p>
        </w:tc>
        <w:tc>
          <w:tcPr>
            <w:tcW w:w="1332" w:type="dxa"/>
            <w:vAlign w:val="center"/>
          </w:tcPr>
          <w:p w14:paraId="71EA1A5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公众号和官网信息转发量</w:t>
            </w:r>
          </w:p>
        </w:tc>
        <w:tc>
          <w:tcPr>
            <w:tcW w:w="2891" w:type="dxa"/>
            <w:vAlign w:val="center"/>
          </w:tcPr>
          <w:p w14:paraId="2D995A6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反映社会宣传力度和效果</w:t>
            </w:r>
          </w:p>
        </w:tc>
        <w:tc>
          <w:tcPr>
            <w:tcW w:w="1276" w:type="dxa"/>
            <w:vAlign w:val="center"/>
          </w:tcPr>
          <w:p w14:paraId="58BA502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≥6000次</w:t>
            </w:r>
          </w:p>
        </w:tc>
        <w:tc>
          <w:tcPr>
            <w:tcW w:w="1843" w:type="dxa"/>
            <w:vAlign w:val="center"/>
          </w:tcPr>
          <w:p w14:paraId="4CC58DE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0894C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AA393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412F2C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社会效益指标</w:t>
            </w:r>
          </w:p>
        </w:tc>
        <w:tc>
          <w:tcPr>
            <w:tcW w:w="1332" w:type="dxa"/>
            <w:vAlign w:val="center"/>
          </w:tcPr>
          <w:p w14:paraId="3BA7FEA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参与特色文化活动人数</w:t>
            </w:r>
          </w:p>
        </w:tc>
        <w:tc>
          <w:tcPr>
            <w:tcW w:w="2891" w:type="dxa"/>
            <w:vAlign w:val="center"/>
          </w:tcPr>
          <w:p w14:paraId="4FDE0FE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反映活动举办效果及参与人数情况</w:t>
            </w:r>
          </w:p>
        </w:tc>
        <w:tc>
          <w:tcPr>
            <w:tcW w:w="1276" w:type="dxa"/>
            <w:vAlign w:val="center"/>
          </w:tcPr>
          <w:p w14:paraId="06F5F5F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≥1000人</w:t>
            </w:r>
          </w:p>
        </w:tc>
        <w:tc>
          <w:tcPr>
            <w:tcW w:w="1843" w:type="dxa"/>
            <w:vAlign w:val="center"/>
          </w:tcPr>
          <w:p w14:paraId="6A9B1BB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663D06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AF98D8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满意度指标</w:t>
            </w:r>
          </w:p>
        </w:tc>
        <w:tc>
          <w:tcPr>
            <w:tcW w:w="1276" w:type="dxa"/>
            <w:vAlign w:val="center"/>
          </w:tcPr>
          <w:p w14:paraId="1331FFE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14:paraId="733B288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受众满意度</w:t>
            </w:r>
          </w:p>
        </w:tc>
        <w:tc>
          <w:tcPr>
            <w:tcW w:w="2891" w:type="dxa"/>
            <w:vAlign w:val="center"/>
          </w:tcPr>
          <w:p w14:paraId="1D98165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反映受众对宣传工作的满意程度</w:t>
            </w:r>
          </w:p>
        </w:tc>
        <w:tc>
          <w:tcPr>
            <w:tcW w:w="1276" w:type="dxa"/>
            <w:vAlign w:val="center"/>
          </w:tcPr>
          <w:p w14:paraId="2CA8813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≥90%</w:t>
            </w:r>
          </w:p>
        </w:tc>
        <w:tc>
          <w:tcPr>
            <w:tcW w:w="1843" w:type="dxa"/>
            <w:vAlign w:val="center"/>
          </w:tcPr>
          <w:p w14:paraId="667C6FF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问卷调查</w:t>
            </w:r>
          </w:p>
        </w:tc>
      </w:tr>
    </w:tbl>
    <w:p w14:paraId="653929A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46F71ED">
      <w:pPr>
        <w:widowControl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 xml:space="preserve"> </w:t>
      </w:r>
    </w:p>
    <w:p w14:paraId="4ACD8AB3">
      <w:pPr>
        <w:widowControl/>
        <w:ind w:firstLine="560"/>
        <w:jc w:val="center"/>
        <w:outlineLvl w:val="3"/>
        <w:rPr>
          <w:rFonts w:ascii="Times New Roman" w:hAnsi="Times New Roman" w:eastAsia="宋体" w:cs="Times New Roman"/>
          <w:kern w:val="0"/>
          <w:sz w:val="24"/>
          <w:lang w:eastAsia="uk-UA"/>
        </w:rPr>
      </w:pPr>
      <w:bookmarkStart w:id="1" w:name="_Toc_4_4_0000000010"/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>2026年景区服务中心维修维护费绩效目标表</w:t>
      </w:r>
      <w:bookmarkEnd w:id="1"/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EDE38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2BF250">
            <w:pPr>
              <w:jc w:val="left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432005承德避暑山庄及周围寺庙景区服务中心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436DB0">
            <w:pPr>
              <w:jc w:val="righ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单位：万元</w:t>
            </w:r>
          </w:p>
        </w:tc>
      </w:tr>
      <w:tr w14:paraId="1856BF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74116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13BEE0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13080026P00024510005C</w:t>
            </w:r>
          </w:p>
        </w:tc>
        <w:tc>
          <w:tcPr>
            <w:tcW w:w="1587" w:type="dxa"/>
            <w:vAlign w:val="center"/>
          </w:tcPr>
          <w:p w14:paraId="2C35F414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38A80F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2026年景区服务中心维修维护费</w:t>
            </w:r>
          </w:p>
        </w:tc>
      </w:tr>
      <w:tr w14:paraId="6E84098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4E59DF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14:paraId="2C6DE665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预算数</w:t>
            </w:r>
          </w:p>
        </w:tc>
        <w:tc>
          <w:tcPr>
            <w:tcW w:w="1332" w:type="dxa"/>
            <w:vAlign w:val="center"/>
          </w:tcPr>
          <w:p w14:paraId="6365158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110.00</w:t>
            </w:r>
          </w:p>
        </w:tc>
        <w:tc>
          <w:tcPr>
            <w:tcW w:w="1587" w:type="dxa"/>
            <w:vAlign w:val="center"/>
          </w:tcPr>
          <w:p w14:paraId="44913AF1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14:paraId="4EFF8A7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110.00</w:t>
            </w:r>
          </w:p>
        </w:tc>
        <w:tc>
          <w:tcPr>
            <w:tcW w:w="1276" w:type="dxa"/>
            <w:vAlign w:val="center"/>
          </w:tcPr>
          <w:p w14:paraId="1ADE1D5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其他资金</w:t>
            </w:r>
          </w:p>
        </w:tc>
        <w:tc>
          <w:tcPr>
            <w:tcW w:w="1843" w:type="dxa"/>
            <w:vAlign w:val="center"/>
          </w:tcPr>
          <w:p w14:paraId="61330CB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 xml:space="preserve"> </w:t>
            </w:r>
          </w:p>
        </w:tc>
      </w:tr>
      <w:tr w14:paraId="724A005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10BA1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8618" w:type="dxa"/>
            <w:gridSpan w:val="6"/>
            <w:vAlign w:val="center"/>
          </w:tcPr>
          <w:p w14:paraId="66A6278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用于景区维修维护费用。</w:t>
            </w:r>
          </w:p>
        </w:tc>
      </w:tr>
      <w:tr w14:paraId="5F17EAF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DA84D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D785BA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3月底</w:t>
            </w:r>
          </w:p>
        </w:tc>
        <w:tc>
          <w:tcPr>
            <w:tcW w:w="1587" w:type="dxa"/>
            <w:vAlign w:val="center"/>
          </w:tcPr>
          <w:p w14:paraId="456FD68F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6月底</w:t>
            </w:r>
          </w:p>
        </w:tc>
        <w:tc>
          <w:tcPr>
            <w:tcW w:w="1304" w:type="dxa"/>
            <w:vAlign w:val="center"/>
          </w:tcPr>
          <w:p w14:paraId="28DED241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8A5D72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12月底</w:t>
            </w:r>
          </w:p>
        </w:tc>
      </w:tr>
      <w:tr w14:paraId="7CE25B3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0920A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3F338966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10%</w:t>
            </w:r>
          </w:p>
        </w:tc>
        <w:tc>
          <w:tcPr>
            <w:tcW w:w="1587" w:type="dxa"/>
            <w:vAlign w:val="center"/>
          </w:tcPr>
          <w:p w14:paraId="5824433B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30%</w:t>
            </w:r>
          </w:p>
        </w:tc>
        <w:tc>
          <w:tcPr>
            <w:tcW w:w="1304" w:type="dxa"/>
            <w:vAlign w:val="center"/>
          </w:tcPr>
          <w:p w14:paraId="3FAFE26F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60%</w:t>
            </w:r>
          </w:p>
        </w:tc>
        <w:tc>
          <w:tcPr>
            <w:tcW w:w="3119" w:type="dxa"/>
            <w:gridSpan w:val="2"/>
            <w:vAlign w:val="center"/>
          </w:tcPr>
          <w:p w14:paraId="4F9F524A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100%</w:t>
            </w:r>
          </w:p>
        </w:tc>
      </w:tr>
      <w:tr w14:paraId="68B1AD8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0AA37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4569C0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1.2026年12月底前，每年预计花费110万元，用于支付避暑山庄及周围寺庙景区安保、监察、售票等景区相关设备的维修维护费用。达到景区入园售票通道畅通，游客游玩舒适度提升的效果</w:t>
            </w:r>
          </w:p>
        </w:tc>
      </w:tr>
    </w:tbl>
    <w:p w14:paraId="31A004EA">
      <w:pPr>
        <w:widowControl/>
        <w:spacing w:line="2" w:lineRule="exact"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书宋_GBK" w:hAnsi="方正书宋_GBK" w:eastAsia="方正书宋_GBK" w:cs="方正书宋_GBK"/>
          <w:color w:val="000000"/>
          <w:kern w:val="0"/>
          <w:lang w:eastAsia="uk-UA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89AC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D4763BE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一级指标</w:t>
            </w:r>
          </w:p>
        </w:tc>
        <w:tc>
          <w:tcPr>
            <w:tcW w:w="1276" w:type="dxa"/>
            <w:vAlign w:val="center"/>
          </w:tcPr>
          <w:p w14:paraId="4B201471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二级指标</w:t>
            </w:r>
          </w:p>
        </w:tc>
        <w:tc>
          <w:tcPr>
            <w:tcW w:w="1332" w:type="dxa"/>
            <w:vAlign w:val="center"/>
          </w:tcPr>
          <w:p w14:paraId="33A18343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三级指标</w:t>
            </w:r>
          </w:p>
        </w:tc>
        <w:tc>
          <w:tcPr>
            <w:tcW w:w="2891" w:type="dxa"/>
            <w:vAlign w:val="center"/>
          </w:tcPr>
          <w:p w14:paraId="0100AB3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绩效指标描述</w:t>
            </w:r>
          </w:p>
        </w:tc>
        <w:tc>
          <w:tcPr>
            <w:tcW w:w="1276" w:type="dxa"/>
            <w:vAlign w:val="center"/>
          </w:tcPr>
          <w:p w14:paraId="615BD349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</w:t>
            </w:r>
          </w:p>
        </w:tc>
        <w:tc>
          <w:tcPr>
            <w:tcW w:w="1843" w:type="dxa"/>
            <w:vAlign w:val="center"/>
          </w:tcPr>
          <w:p w14:paraId="4078B1D1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指标值确定依据</w:t>
            </w:r>
          </w:p>
        </w:tc>
      </w:tr>
      <w:tr w14:paraId="162FD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9531F9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产出指标</w:t>
            </w:r>
          </w:p>
        </w:tc>
        <w:tc>
          <w:tcPr>
            <w:tcW w:w="1276" w:type="dxa"/>
            <w:vAlign w:val="center"/>
          </w:tcPr>
          <w:p w14:paraId="66E9B13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数量指标</w:t>
            </w:r>
          </w:p>
        </w:tc>
        <w:tc>
          <w:tcPr>
            <w:tcW w:w="1332" w:type="dxa"/>
            <w:vAlign w:val="center"/>
          </w:tcPr>
          <w:p w14:paraId="374F57A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设备设施维目数量</w:t>
            </w:r>
          </w:p>
        </w:tc>
        <w:tc>
          <w:tcPr>
            <w:tcW w:w="2891" w:type="dxa"/>
            <w:vAlign w:val="center"/>
          </w:tcPr>
          <w:p w14:paraId="0934D12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反映景区售验监设备设施维护数量情况</w:t>
            </w:r>
          </w:p>
        </w:tc>
        <w:tc>
          <w:tcPr>
            <w:tcW w:w="1276" w:type="dxa"/>
            <w:vAlign w:val="center"/>
          </w:tcPr>
          <w:p w14:paraId="6401C54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≥5个</w:t>
            </w:r>
          </w:p>
        </w:tc>
        <w:tc>
          <w:tcPr>
            <w:tcW w:w="1843" w:type="dxa"/>
            <w:vAlign w:val="center"/>
          </w:tcPr>
          <w:p w14:paraId="56807AA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合同约定</w:t>
            </w:r>
          </w:p>
        </w:tc>
      </w:tr>
      <w:tr w14:paraId="4EC79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0A7F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981C35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质量指标</w:t>
            </w:r>
          </w:p>
        </w:tc>
        <w:tc>
          <w:tcPr>
            <w:tcW w:w="1332" w:type="dxa"/>
            <w:vAlign w:val="center"/>
          </w:tcPr>
          <w:p w14:paraId="16D1F04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故障修复完成率</w:t>
            </w:r>
          </w:p>
        </w:tc>
        <w:tc>
          <w:tcPr>
            <w:tcW w:w="2891" w:type="dxa"/>
            <w:vAlign w:val="center"/>
          </w:tcPr>
          <w:p w14:paraId="15FD8D3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反映景区售验监设备设施故障修复完成率</w:t>
            </w:r>
          </w:p>
        </w:tc>
        <w:tc>
          <w:tcPr>
            <w:tcW w:w="1276" w:type="dxa"/>
            <w:vAlign w:val="center"/>
          </w:tcPr>
          <w:p w14:paraId="78EC5BB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≥95%</w:t>
            </w:r>
          </w:p>
        </w:tc>
        <w:tc>
          <w:tcPr>
            <w:tcW w:w="1843" w:type="dxa"/>
            <w:vAlign w:val="center"/>
          </w:tcPr>
          <w:p w14:paraId="314BBC4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合同约定</w:t>
            </w:r>
          </w:p>
        </w:tc>
      </w:tr>
      <w:tr w14:paraId="28F7E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03CA1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3D2C1B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时效指标</w:t>
            </w:r>
          </w:p>
        </w:tc>
        <w:tc>
          <w:tcPr>
            <w:tcW w:w="1332" w:type="dxa"/>
            <w:vAlign w:val="center"/>
          </w:tcPr>
          <w:p w14:paraId="1BC5661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故障修复及时性</w:t>
            </w:r>
          </w:p>
        </w:tc>
        <w:tc>
          <w:tcPr>
            <w:tcW w:w="2891" w:type="dxa"/>
            <w:vAlign w:val="center"/>
          </w:tcPr>
          <w:p w14:paraId="4BEF4D1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反映景区售验监设备设施故障修复及时性</w:t>
            </w:r>
          </w:p>
        </w:tc>
        <w:tc>
          <w:tcPr>
            <w:tcW w:w="1276" w:type="dxa"/>
            <w:vAlign w:val="center"/>
          </w:tcPr>
          <w:p w14:paraId="2DFA856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≤1小时</w:t>
            </w:r>
          </w:p>
        </w:tc>
        <w:tc>
          <w:tcPr>
            <w:tcW w:w="1843" w:type="dxa"/>
            <w:vAlign w:val="center"/>
          </w:tcPr>
          <w:p w14:paraId="5153E01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合同约定</w:t>
            </w:r>
          </w:p>
        </w:tc>
      </w:tr>
      <w:tr w14:paraId="76A5BF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6916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CE2F17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成本指标</w:t>
            </w:r>
          </w:p>
        </w:tc>
        <w:tc>
          <w:tcPr>
            <w:tcW w:w="1332" w:type="dxa"/>
            <w:vAlign w:val="center"/>
          </w:tcPr>
          <w:p w14:paraId="2D8E4EC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项目成本</w:t>
            </w:r>
          </w:p>
        </w:tc>
        <w:tc>
          <w:tcPr>
            <w:tcW w:w="2891" w:type="dxa"/>
            <w:vAlign w:val="center"/>
          </w:tcPr>
          <w:p w14:paraId="4535D5D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反映该项目成本发生金额情况</w:t>
            </w:r>
          </w:p>
        </w:tc>
        <w:tc>
          <w:tcPr>
            <w:tcW w:w="1276" w:type="dxa"/>
            <w:vAlign w:val="center"/>
          </w:tcPr>
          <w:p w14:paraId="466F605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≤110万元</w:t>
            </w:r>
          </w:p>
        </w:tc>
        <w:tc>
          <w:tcPr>
            <w:tcW w:w="1843" w:type="dxa"/>
            <w:vAlign w:val="center"/>
          </w:tcPr>
          <w:p w14:paraId="51F1C1A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项目测算</w:t>
            </w:r>
          </w:p>
        </w:tc>
      </w:tr>
      <w:tr w14:paraId="7A078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7F5B226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效益指标</w:t>
            </w:r>
          </w:p>
        </w:tc>
        <w:tc>
          <w:tcPr>
            <w:tcW w:w="1276" w:type="dxa"/>
            <w:vAlign w:val="center"/>
          </w:tcPr>
          <w:p w14:paraId="2654DBF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经济效益指标</w:t>
            </w:r>
          </w:p>
        </w:tc>
        <w:tc>
          <w:tcPr>
            <w:tcW w:w="1332" w:type="dxa"/>
            <w:vAlign w:val="center"/>
          </w:tcPr>
          <w:p w14:paraId="3B0375B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景区年票、门票收入</w:t>
            </w:r>
          </w:p>
        </w:tc>
        <w:tc>
          <w:tcPr>
            <w:tcW w:w="2891" w:type="dxa"/>
            <w:vAlign w:val="center"/>
          </w:tcPr>
          <w:p w14:paraId="4447147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反映景区2026年度年票、门票总收入情况</w:t>
            </w:r>
          </w:p>
        </w:tc>
        <w:tc>
          <w:tcPr>
            <w:tcW w:w="1276" w:type="dxa"/>
            <w:vAlign w:val="center"/>
          </w:tcPr>
          <w:p w14:paraId="7E55D84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≥2.2亿元</w:t>
            </w:r>
          </w:p>
        </w:tc>
        <w:tc>
          <w:tcPr>
            <w:tcW w:w="1843" w:type="dxa"/>
            <w:vAlign w:val="center"/>
          </w:tcPr>
          <w:p w14:paraId="6C98FCD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收入金额</w:t>
            </w:r>
          </w:p>
        </w:tc>
      </w:tr>
      <w:tr w14:paraId="1369C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A31066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满意度指标</w:t>
            </w:r>
          </w:p>
        </w:tc>
        <w:tc>
          <w:tcPr>
            <w:tcW w:w="1276" w:type="dxa"/>
            <w:vAlign w:val="center"/>
          </w:tcPr>
          <w:p w14:paraId="765B653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14:paraId="62906C5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游客满意度</w:t>
            </w:r>
          </w:p>
        </w:tc>
        <w:tc>
          <w:tcPr>
            <w:tcW w:w="2891" w:type="dxa"/>
            <w:vAlign w:val="center"/>
          </w:tcPr>
          <w:p w14:paraId="150AC39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反映游客对设备设施使用情况的认可程度</w:t>
            </w:r>
          </w:p>
        </w:tc>
        <w:tc>
          <w:tcPr>
            <w:tcW w:w="1276" w:type="dxa"/>
            <w:vAlign w:val="center"/>
          </w:tcPr>
          <w:p w14:paraId="4FA289A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≥95%</w:t>
            </w:r>
          </w:p>
        </w:tc>
        <w:tc>
          <w:tcPr>
            <w:tcW w:w="1843" w:type="dxa"/>
            <w:vAlign w:val="center"/>
          </w:tcPr>
          <w:p w14:paraId="3CAA185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投诉记录</w:t>
            </w:r>
          </w:p>
        </w:tc>
      </w:tr>
    </w:tbl>
    <w:p w14:paraId="3C7FDB5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0880B5D">
      <w:pPr>
        <w:widowControl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 xml:space="preserve"> </w:t>
      </w:r>
    </w:p>
    <w:p w14:paraId="1FECA880">
      <w:pPr>
        <w:widowControl/>
        <w:ind w:firstLine="560"/>
        <w:jc w:val="center"/>
        <w:outlineLvl w:val="3"/>
        <w:rPr>
          <w:rFonts w:ascii="Times New Roman" w:hAnsi="Times New Roman" w:eastAsia="宋体" w:cs="Times New Roman"/>
          <w:kern w:val="0"/>
          <w:sz w:val="24"/>
          <w:lang w:eastAsia="uk-UA"/>
        </w:rPr>
      </w:pPr>
      <w:bookmarkStart w:id="2" w:name="_Toc_4_4_0000000011"/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>2026年景区服务中心运转经费绩效目标表</w:t>
      </w:r>
      <w:bookmarkEnd w:id="2"/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FA4656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F1CE8A">
            <w:pPr>
              <w:jc w:val="left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432005承德避暑山庄及周围寺庙景区服务中心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969109F">
            <w:pPr>
              <w:jc w:val="righ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单位：万元</w:t>
            </w:r>
          </w:p>
        </w:tc>
      </w:tr>
      <w:tr w14:paraId="56E8F67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F232F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84D962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13080026P00024710003G</w:t>
            </w:r>
          </w:p>
        </w:tc>
        <w:tc>
          <w:tcPr>
            <w:tcW w:w="1587" w:type="dxa"/>
            <w:vAlign w:val="center"/>
          </w:tcPr>
          <w:p w14:paraId="7F5B2D0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5B64F3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2026年景区服务中心运转经费</w:t>
            </w:r>
          </w:p>
        </w:tc>
      </w:tr>
      <w:tr w14:paraId="01902D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2776C7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14:paraId="75634840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预算数</w:t>
            </w:r>
          </w:p>
        </w:tc>
        <w:tc>
          <w:tcPr>
            <w:tcW w:w="1332" w:type="dxa"/>
            <w:vAlign w:val="center"/>
          </w:tcPr>
          <w:p w14:paraId="72F06E6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70.00</w:t>
            </w:r>
          </w:p>
        </w:tc>
        <w:tc>
          <w:tcPr>
            <w:tcW w:w="1587" w:type="dxa"/>
            <w:vAlign w:val="center"/>
          </w:tcPr>
          <w:p w14:paraId="629D2325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14:paraId="68941E0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70.00</w:t>
            </w:r>
          </w:p>
        </w:tc>
        <w:tc>
          <w:tcPr>
            <w:tcW w:w="1276" w:type="dxa"/>
            <w:vAlign w:val="center"/>
          </w:tcPr>
          <w:p w14:paraId="7E64D7E9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其他资金</w:t>
            </w:r>
          </w:p>
        </w:tc>
        <w:tc>
          <w:tcPr>
            <w:tcW w:w="1843" w:type="dxa"/>
            <w:vAlign w:val="center"/>
          </w:tcPr>
          <w:p w14:paraId="6BF41AD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 xml:space="preserve"> </w:t>
            </w:r>
          </w:p>
        </w:tc>
      </w:tr>
      <w:tr w14:paraId="4F7B459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65AC7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8618" w:type="dxa"/>
            <w:gridSpan w:val="6"/>
            <w:vAlign w:val="center"/>
          </w:tcPr>
          <w:p w14:paraId="7380AEA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用于维持景区正常运转。</w:t>
            </w:r>
          </w:p>
        </w:tc>
      </w:tr>
      <w:tr w14:paraId="7E39E1F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7C75DC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5D564E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3月底</w:t>
            </w:r>
          </w:p>
        </w:tc>
        <w:tc>
          <w:tcPr>
            <w:tcW w:w="1587" w:type="dxa"/>
            <w:vAlign w:val="center"/>
          </w:tcPr>
          <w:p w14:paraId="61DBB86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6月底</w:t>
            </w:r>
          </w:p>
        </w:tc>
        <w:tc>
          <w:tcPr>
            <w:tcW w:w="1304" w:type="dxa"/>
            <w:vAlign w:val="center"/>
          </w:tcPr>
          <w:p w14:paraId="08DDC8FE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CF206C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12月底</w:t>
            </w:r>
          </w:p>
        </w:tc>
      </w:tr>
      <w:tr w14:paraId="3E714BD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A48D0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71D0CB7C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10%</w:t>
            </w:r>
          </w:p>
        </w:tc>
        <w:tc>
          <w:tcPr>
            <w:tcW w:w="1587" w:type="dxa"/>
            <w:vAlign w:val="center"/>
          </w:tcPr>
          <w:p w14:paraId="444D4086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30%</w:t>
            </w:r>
          </w:p>
        </w:tc>
        <w:tc>
          <w:tcPr>
            <w:tcW w:w="1304" w:type="dxa"/>
            <w:vAlign w:val="center"/>
          </w:tcPr>
          <w:p w14:paraId="71E7FCA0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60%</w:t>
            </w:r>
          </w:p>
        </w:tc>
        <w:tc>
          <w:tcPr>
            <w:tcW w:w="3119" w:type="dxa"/>
            <w:gridSpan w:val="2"/>
            <w:vAlign w:val="center"/>
          </w:tcPr>
          <w:p w14:paraId="79FBC756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100%</w:t>
            </w:r>
          </w:p>
        </w:tc>
      </w:tr>
      <w:tr w14:paraId="143519B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C44AD0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E88891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1.预计2026年底前，花费70万元，用于桶装水采购、系统维护、运转等项目。以保障景区入园售票通道畅通，保证单位正常运转，为游客提供更好的游玩体验，进一步提升承德知名度。</w:t>
            </w:r>
          </w:p>
        </w:tc>
      </w:tr>
    </w:tbl>
    <w:p w14:paraId="4890EE82">
      <w:pPr>
        <w:widowControl/>
        <w:spacing w:line="2" w:lineRule="exact"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书宋_GBK" w:hAnsi="方正书宋_GBK" w:eastAsia="方正书宋_GBK" w:cs="方正书宋_GBK"/>
          <w:color w:val="000000"/>
          <w:kern w:val="0"/>
          <w:lang w:eastAsia="uk-UA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D584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02185F5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一级指标</w:t>
            </w:r>
          </w:p>
        </w:tc>
        <w:tc>
          <w:tcPr>
            <w:tcW w:w="1276" w:type="dxa"/>
            <w:vAlign w:val="center"/>
          </w:tcPr>
          <w:p w14:paraId="05C97E7F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二级指标</w:t>
            </w:r>
          </w:p>
        </w:tc>
        <w:tc>
          <w:tcPr>
            <w:tcW w:w="1332" w:type="dxa"/>
            <w:vAlign w:val="center"/>
          </w:tcPr>
          <w:p w14:paraId="313C1095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三级指标</w:t>
            </w:r>
          </w:p>
        </w:tc>
        <w:tc>
          <w:tcPr>
            <w:tcW w:w="2891" w:type="dxa"/>
            <w:vAlign w:val="center"/>
          </w:tcPr>
          <w:p w14:paraId="0618B4F3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绩效指标描述</w:t>
            </w:r>
          </w:p>
        </w:tc>
        <w:tc>
          <w:tcPr>
            <w:tcW w:w="1276" w:type="dxa"/>
            <w:vAlign w:val="center"/>
          </w:tcPr>
          <w:p w14:paraId="596AE521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</w:t>
            </w:r>
          </w:p>
        </w:tc>
        <w:tc>
          <w:tcPr>
            <w:tcW w:w="1843" w:type="dxa"/>
            <w:vAlign w:val="center"/>
          </w:tcPr>
          <w:p w14:paraId="79547F1E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指标值确定依据</w:t>
            </w:r>
          </w:p>
        </w:tc>
      </w:tr>
      <w:tr w14:paraId="625A0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37A450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产出指标</w:t>
            </w:r>
          </w:p>
        </w:tc>
        <w:tc>
          <w:tcPr>
            <w:tcW w:w="1276" w:type="dxa"/>
            <w:vAlign w:val="center"/>
          </w:tcPr>
          <w:p w14:paraId="347B5E3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数量指标</w:t>
            </w:r>
          </w:p>
        </w:tc>
        <w:tc>
          <w:tcPr>
            <w:tcW w:w="1332" w:type="dxa"/>
            <w:vAlign w:val="center"/>
          </w:tcPr>
          <w:p w14:paraId="7FCFB55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采购桶装水数量</w:t>
            </w:r>
          </w:p>
        </w:tc>
        <w:tc>
          <w:tcPr>
            <w:tcW w:w="2891" w:type="dxa"/>
            <w:vAlign w:val="center"/>
          </w:tcPr>
          <w:p w14:paraId="6469673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反映采购桶装水数量情况</w:t>
            </w:r>
          </w:p>
        </w:tc>
        <w:tc>
          <w:tcPr>
            <w:tcW w:w="1276" w:type="dxa"/>
            <w:vAlign w:val="center"/>
          </w:tcPr>
          <w:p w14:paraId="72C846E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≥8000桶</w:t>
            </w:r>
          </w:p>
        </w:tc>
        <w:tc>
          <w:tcPr>
            <w:tcW w:w="1843" w:type="dxa"/>
            <w:vAlign w:val="center"/>
          </w:tcPr>
          <w:p w14:paraId="03C7F04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合同约定</w:t>
            </w:r>
          </w:p>
        </w:tc>
      </w:tr>
      <w:tr w14:paraId="19ADF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6835C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B513C3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数量指标</w:t>
            </w:r>
          </w:p>
        </w:tc>
        <w:tc>
          <w:tcPr>
            <w:tcW w:w="1332" w:type="dxa"/>
            <w:vAlign w:val="center"/>
          </w:tcPr>
          <w:p w14:paraId="7A68F41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软件维护数量</w:t>
            </w:r>
          </w:p>
        </w:tc>
        <w:tc>
          <w:tcPr>
            <w:tcW w:w="2891" w:type="dxa"/>
            <w:vAlign w:val="center"/>
          </w:tcPr>
          <w:p w14:paraId="3F96192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反映软件维护数量情况</w:t>
            </w:r>
          </w:p>
        </w:tc>
        <w:tc>
          <w:tcPr>
            <w:tcW w:w="1276" w:type="dxa"/>
            <w:vAlign w:val="center"/>
          </w:tcPr>
          <w:p w14:paraId="78EC238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≥3个</w:t>
            </w:r>
          </w:p>
        </w:tc>
        <w:tc>
          <w:tcPr>
            <w:tcW w:w="1843" w:type="dxa"/>
            <w:vAlign w:val="center"/>
          </w:tcPr>
          <w:p w14:paraId="38AE707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5E7E4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7A580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9793A2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数量指标</w:t>
            </w:r>
          </w:p>
        </w:tc>
        <w:tc>
          <w:tcPr>
            <w:tcW w:w="1332" w:type="dxa"/>
            <w:vAlign w:val="center"/>
          </w:tcPr>
          <w:p w14:paraId="6A8FB35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工作日保证单位运转</w:t>
            </w:r>
          </w:p>
        </w:tc>
        <w:tc>
          <w:tcPr>
            <w:tcW w:w="2891" w:type="dxa"/>
            <w:vAlign w:val="center"/>
          </w:tcPr>
          <w:p w14:paraId="7657C04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反映工作日单位运转情况</w:t>
            </w:r>
          </w:p>
        </w:tc>
        <w:tc>
          <w:tcPr>
            <w:tcW w:w="1276" w:type="dxa"/>
            <w:vAlign w:val="center"/>
          </w:tcPr>
          <w:p w14:paraId="4666960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≥8小时</w:t>
            </w:r>
          </w:p>
        </w:tc>
        <w:tc>
          <w:tcPr>
            <w:tcW w:w="1843" w:type="dxa"/>
            <w:vAlign w:val="center"/>
          </w:tcPr>
          <w:p w14:paraId="2D7F8AB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符合财务管理制度</w:t>
            </w:r>
          </w:p>
        </w:tc>
      </w:tr>
      <w:tr w14:paraId="28713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3C4A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6BDC41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质量指标</w:t>
            </w:r>
          </w:p>
        </w:tc>
        <w:tc>
          <w:tcPr>
            <w:tcW w:w="1332" w:type="dxa"/>
            <w:vAlign w:val="center"/>
          </w:tcPr>
          <w:p w14:paraId="4A81943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购置桶装水质量合格率</w:t>
            </w:r>
          </w:p>
        </w:tc>
        <w:tc>
          <w:tcPr>
            <w:tcW w:w="2891" w:type="dxa"/>
            <w:vAlign w:val="center"/>
          </w:tcPr>
          <w:p w14:paraId="4D34ABF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反映采购桶装水质量情况</w:t>
            </w:r>
          </w:p>
        </w:tc>
        <w:tc>
          <w:tcPr>
            <w:tcW w:w="1276" w:type="dxa"/>
            <w:vAlign w:val="center"/>
          </w:tcPr>
          <w:p w14:paraId="75CEBD9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≥95%</w:t>
            </w:r>
          </w:p>
        </w:tc>
        <w:tc>
          <w:tcPr>
            <w:tcW w:w="1843" w:type="dxa"/>
            <w:vAlign w:val="center"/>
          </w:tcPr>
          <w:p w14:paraId="13E8A19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62A0E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14286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D6D9C4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质量指标</w:t>
            </w:r>
          </w:p>
        </w:tc>
        <w:tc>
          <w:tcPr>
            <w:tcW w:w="1332" w:type="dxa"/>
            <w:vAlign w:val="center"/>
          </w:tcPr>
          <w:p w14:paraId="4CB97FE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需求满足率</w:t>
            </w:r>
          </w:p>
        </w:tc>
        <w:tc>
          <w:tcPr>
            <w:tcW w:w="2891" w:type="dxa"/>
            <w:vAlign w:val="center"/>
          </w:tcPr>
          <w:p w14:paraId="5EE8426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反映项目实施满足实际需求情况</w:t>
            </w:r>
          </w:p>
        </w:tc>
        <w:tc>
          <w:tcPr>
            <w:tcW w:w="1276" w:type="dxa"/>
            <w:vAlign w:val="center"/>
          </w:tcPr>
          <w:p w14:paraId="4EE15D8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≥95%</w:t>
            </w:r>
          </w:p>
        </w:tc>
        <w:tc>
          <w:tcPr>
            <w:tcW w:w="1843" w:type="dxa"/>
            <w:vAlign w:val="center"/>
          </w:tcPr>
          <w:p w14:paraId="22E0174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7D887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91688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A87B84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质量指标</w:t>
            </w:r>
          </w:p>
        </w:tc>
        <w:tc>
          <w:tcPr>
            <w:tcW w:w="1332" w:type="dxa"/>
            <w:vAlign w:val="center"/>
          </w:tcPr>
          <w:p w14:paraId="77DB8A7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经费支出准确率</w:t>
            </w:r>
          </w:p>
        </w:tc>
        <w:tc>
          <w:tcPr>
            <w:tcW w:w="2891" w:type="dxa"/>
            <w:vAlign w:val="center"/>
          </w:tcPr>
          <w:p w14:paraId="2BFA845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反映经费支出准确程度</w:t>
            </w:r>
          </w:p>
        </w:tc>
        <w:tc>
          <w:tcPr>
            <w:tcW w:w="1276" w:type="dxa"/>
            <w:vAlign w:val="center"/>
          </w:tcPr>
          <w:p w14:paraId="1B41DC0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100%</w:t>
            </w:r>
          </w:p>
        </w:tc>
        <w:tc>
          <w:tcPr>
            <w:tcW w:w="1843" w:type="dxa"/>
            <w:vAlign w:val="center"/>
          </w:tcPr>
          <w:p w14:paraId="6C0CCAC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7DCBF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C343F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D15715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时效指标</w:t>
            </w:r>
          </w:p>
        </w:tc>
        <w:tc>
          <w:tcPr>
            <w:tcW w:w="1332" w:type="dxa"/>
            <w:vAlign w:val="center"/>
          </w:tcPr>
          <w:p w14:paraId="67F4364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系统维护及时性</w:t>
            </w:r>
          </w:p>
        </w:tc>
        <w:tc>
          <w:tcPr>
            <w:tcW w:w="2891" w:type="dxa"/>
            <w:vAlign w:val="center"/>
          </w:tcPr>
          <w:p w14:paraId="15C3AE3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系统在规定时间内维护，不延期</w:t>
            </w:r>
          </w:p>
        </w:tc>
        <w:tc>
          <w:tcPr>
            <w:tcW w:w="1276" w:type="dxa"/>
            <w:vAlign w:val="center"/>
          </w:tcPr>
          <w:p w14:paraId="23D7326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≤3小时</w:t>
            </w:r>
          </w:p>
        </w:tc>
        <w:tc>
          <w:tcPr>
            <w:tcW w:w="1843" w:type="dxa"/>
            <w:vAlign w:val="center"/>
          </w:tcPr>
          <w:p w14:paraId="7A2FC4A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47CA1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0681D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33456B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时效指标</w:t>
            </w:r>
          </w:p>
        </w:tc>
        <w:tc>
          <w:tcPr>
            <w:tcW w:w="1332" w:type="dxa"/>
            <w:vAlign w:val="center"/>
          </w:tcPr>
          <w:p w14:paraId="4B1C100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桶装水购置及时性</w:t>
            </w:r>
          </w:p>
        </w:tc>
        <w:tc>
          <w:tcPr>
            <w:tcW w:w="2891" w:type="dxa"/>
            <w:vAlign w:val="center"/>
          </w:tcPr>
          <w:p w14:paraId="2384CA2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反映桶装水购置的及时情况</w:t>
            </w:r>
          </w:p>
        </w:tc>
        <w:tc>
          <w:tcPr>
            <w:tcW w:w="1276" w:type="dxa"/>
            <w:vAlign w:val="center"/>
          </w:tcPr>
          <w:p w14:paraId="65D5182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满足每个门区有一桶以上的备用水</w:t>
            </w:r>
          </w:p>
        </w:tc>
        <w:tc>
          <w:tcPr>
            <w:tcW w:w="1843" w:type="dxa"/>
            <w:vAlign w:val="center"/>
          </w:tcPr>
          <w:p w14:paraId="4D9D49C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603DC1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F96F2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DC839E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成本指标</w:t>
            </w:r>
          </w:p>
        </w:tc>
        <w:tc>
          <w:tcPr>
            <w:tcW w:w="1332" w:type="dxa"/>
            <w:vAlign w:val="center"/>
          </w:tcPr>
          <w:p w14:paraId="48AC8AA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各项经费成本</w:t>
            </w:r>
          </w:p>
        </w:tc>
        <w:tc>
          <w:tcPr>
            <w:tcW w:w="2891" w:type="dxa"/>
            <w:vAlign w:val="center"/>
          </w:tcPr>
          <w:p w14:paraId="6AEC560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反映桶装水、线路租赁等各项经费成本</w:t>
            </w:r>
          </w:p>
        </w:tc>
        <w:tc>
          <w:tcPr>
            <w:tcW w:w="1276" w:type="dxa"/>
            <w:vAlign w:val="center"/>
          </w:tcPr>
          <w:p w14:paraId="514B5F6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≤70万元</w:t>
            </w:r>
          </w:p>
        </w:tc>
        <w:tc>
          <w:tcPr>
            <w:tcW w:w="1843" w:type="dxa"/>
            <w:vAlign w:val="center"/>
          </w:tcPr>
          <w:p w14:paraId="2BB860E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4C7DF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EA79488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效益指标</w:t>
            </w:r>
          </w:p>
        </w:tc>
        <w:tc>
          <w:tcPr>
            <w:tcW w:w="1276" w:type="dxa"/>
            <w:vAlign w:val="center"/>
          </w:tcPr>
          <w:p w14:paraId="1E60583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社会效益指标</w:t>
            </w:r>
          </w:p>
        </w:tc>
        <w:tc>
          <w:tcPr>
            <w:tcW w:w="1332" w:type="dxa"/>
            <w:vAlign w:val="center"/>
          </w:tcPr>
          <w:p w14:paraId="3956964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系统功能模块使用率</w:t>
            </w:r>
          </w:p>
        </w:tc>
        <w:tc>
          <w:tcPr>
            <w:tcW w:w="2891" w:type="dxa"/>
            <w:vAlign w:val="center"/>
          </w:tcPr>
          <w:p w14:paraId="4B2CCBE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反映开发系统投入使用情况</w:t>
            </w:r>
          </w:p>
        </w:tc>
        <w:tc>
          <w:tcPr>
            <w:tcW w:w="1276" w:type="dxa"/>
            <w:vAlign w:val="center"/>
          </w:tcPr>
          <w:p w14:paraId="1F64232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≥95%</w:t>
            </w:r>
          </w:p>
        </w:tc>
        <w:tc>
          <w:tcPr>
            <w:tcW w:w="1843" w:type="dxa"/>
            <w:vAlign w:val="center"/>
          </w:tcPr>
          <w:p w14:paraId="2553C77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499B65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8E97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B1EF96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可持续影响指标</w:t>
            </w:r>
          </w:p>
        </w:tc>
        <w:tc>
          <w:tcPr>
            <w:tcW w:w="1332" w:type="dxa"/>
            <w:vAlign w:val="center"/>
          </w:tcPr>
          <w:p w14:paraId="0AF982D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采购设备持续使用年限</w:t>
            </w:r>
          </w:p>
        </w:tc>
        <w:tc>
          <w:tcPr>
            <w:tcW w:w="2891" w:type="dxa"/>
            <w:vAlign w:val="center"/>
          </w:tcPr>
          <w:p w14:paraId="5D1F329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反映采购设备持续使用年限</w:t>
            </w:r>
          </w:p>
        </w:tc>
        <w:tc>
          <w:tcPr>
            <w:tcW w:w="1276" w:type="dxa"/>
            <w:vAlign w:val="center"/>
          </w:tcPr>
          <w:p w14:paraId="498A2E2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≥3年</w:t>
            </w:r>
          </w:p>
        </w:tc>
        <w:tc>
          <w:tcPr>
            <w:tcW w:w="1843" w:type="dxa"/>
            <w:vAlign w:val="center"/>
          </w:tcPr>
          <w:p w14:paraId="0E4484F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4ABFA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3A9603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满意度指标</w:t>
            </w:r>
          </w:p>
        </w:tc>
        <w:tc>
          <w:tcPr>
            <w:tcW w:w="1276" w:type="dxa"/>
            <w:vAlign w:val="center"/>
          </w:tcPr>
          <w:p w14:paraId="1C1801B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14:paraId="602AC14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工作人员满意度</w:t>
            </w:r>
          </w:p>
        </w:tc>
        <w:tc>
          <w:tcPr>
            <w:tcW w:w="2891" w:type="dxa"/>
            <w:vAlign w:val="center"/>
          </w:tcPr>
          <w:p w14:paraId="091FD6C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反映工作人员对系统维护后使用效率情况的满意程度</w:t>
            </w:r>
          </w:p>
        </w:tc>
        <w:tc>
          <w:tcPr>
            <w:tcW w:w="1276" w:type="dxa"/>
            <w:vAlign w:val="center"/>
          </w:tcPr>
          <w:p w14:paraId="2149C72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≥95%</w:t>
            </w:r>
          </w:p>
        </w:tc>
        <w:tc>
          <w:tcPr>
            <w:tcW w:w="1843" w:type="dxa"/>
            <w:vAlign w:val="center"/>
          </w:tcPr>
          <w:p w14:paraId="0306F71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问卷调查</w:t>
            </w:r>
          </w:p>
        </w:tc>
      </w:tr>
      <w:tr w14:paraId="558E5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3821A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5F0608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14:paraId="356B0A7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游客满意度</w:t>
            </w:r>
          </w:p>
        </w:tc>
        <w:tc>
          <w:tcPr>
            <w:tcW w:w="2891" w:type="dxa"/>
            <w:vAlign w:val="center"/>
          </w:tcPr>
          <w:p w14:paraId="16509CB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反映游客对服务保障的认可程度</w:t>
            </w:r>
          </w:p>
        </w:tc>
        <w:tc>
          <w:tcPr>
            <w:tcW w:w="1276" w:type="dxa"/>
            <w:vAlign w:val="center"/>
          </w:tcPr>
          <w:p w14:paraId="49FE973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≥95%</w:t>
            </w:r>
          </w:p>
        </w:tc>
        <w:tc>
          <w:tcPr>
            <w:tcW w:w="1843" w:type="dxa"/>
            <w:vAlign w:val="center"/>
          </w:tcPr>
          <w:p w14:paraId="0B4631B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问卷调查</w:t>
            </w:r>
          </w:p>
        </w:tc>
      </w:tr>
    </w:tbl>
    <w:p w14:paraId="7F17E14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41A772D">
      <w:pPr>
        <w:widowControl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 xml:space="preserve"> </w:t>
      </w:r>
    </w:p>
    <w:p w14:paraId="722E1387">
      <w:pPr>
        <w:widowControl/>
        <w:ind w:firstLine="560"/>
        <w:jc w:val="center"/>
        <w:outlineLvl w:val="3"/>
        <w:rPr>
          <w:rFonts w:ascii="Times New Roman" w:hAnsi="Times New Roman" w:eastAsia="宋体" w:cs="Times New Roman"/>
          <w:kern w:val="0"/>
          <w:sz w:val="24"/>
          <w:lang w:eastAsia="uk-UA"/>
        </w:rPr>
      </w:pPr>
      <w:bookmarkStart w:id="3" w:name="_Toc_4_4_0000000012"/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>2026年景区门票系统运维费和推广服务费绩效目标表</w:t>
      </w:r>
      <w:bookmarkEnd w:id="3"/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3F8CF8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E49CDB">
            <w:pPr>
              <w:jc w:val="left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432005承德避暑山庄及周围寺庙景区服务中心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93EE0F7">
            <w:pPr>
              <w:jc w:val="righ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单位：万元</w:t>
            </w:r>
          </w:p>
        </w:tc>
      </w:tr>
      <w:tr w14:paraId="708DD99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D45A043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EA15AD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13080026P00025010001Q</w:t>
            </w:r>
          </w:p>
        </w:tc>
        <w:tc>
          <w:tcPr>
            <w:tcW w:w="1587" w:type="dxa"/>
            <w:vAlign w:val="center"/>
          </w:tcPr>
          <w:p w14:paraId="6BE93EF8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A7032B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2026年景区门票系统运维费和推广服务费</w:t>
            </w:r>
          </w:p>
        </w:tc>
      </w:tr>
      <w:tr w14:paraId="5ADDFA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1522F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14:paraId="1449CE7C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预算数</w:t>
            </w:r>
          </w:p>
        </w:tc>
        <w:tc>
          <w:tcPr>
            <w:tcW w:w="1332" w:type="dxa"/>
            <w:vAlign w:val="center"/>
          </w:tcPr>
          <w:p w14:paraId="0D40623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500.00</w:t>
            </w:r>
          </w:p>
        </w:tc>
        <w:tc>
          <w:tcPr>
            <w:tcW w:w="1587" w:type="dxa"/>
            <w:vAlign w:val="center"/>
          </w:tcPr>
          <w:p w14:paraId="1D604EE5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14:paraId="4BB842E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500.00</w:t>
            </w:r>
          </w:p>
        </w:tc>
        <w:tc>
          <w:tcPr>
            <w:tcW w:w="1276" w:type="dxa"/>
            <w:vAlign w:val="center"/>
          </w:tcPr>
          <w:p w14:paraId="73ADB492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其他资金</w:t>
            </w:r>
          </w:p>
        </w:tc>
        <w:tc>
          <w:tcPr>
            <w:tcW w:w="1843" w:type="dxa"/>
            <w:vAlign w:val="center"/>
          </w:tcPr>
          <w:p w14:paraId="474E765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 xml:space="preserve"> </w:t>
            </w:r>
          </w:p>
        </w:tc>
      </w:tr>
      <w:tr w14:paraId="4F1ECE7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51A96D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8618" w:type="dxa"/>
            <w:gridSpan w:val="6"/>
            <w:vAlign w:val="center"/>
          </w:tcPr>
          <w:p w14:paraId="0D37342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用于购买门票系统运维服务。</w:t>
            </w:r>
          </w:p>
        </w:tc>
      </w:tr>
      <w:tr w14:paraId="25E366A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4BA06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B88898B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3月底</w:t>
            </w:r>
          </w:p>
        </w:tc>
        <w:tc>
          <w:tcPr>
            <w:tcW w:w="1587" w:type="dxa"/>
            <w:vAlign w:val="center"/>
          </w:tcPr>
          <w:p w14:paraId="63A6CF8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6月底</w:t>
            </w:r>
          </w:p>
        </w:tc>
        <w:tc>
          <w:tcPr>
            <w:tcW w:w="1304" w:type="dxa"/>
            <w:vAlign w:val="center"/>
          </w:tcPr>
          <w:p w14:paraId="2BF06152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28BB84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12月底</w:t>
            </w:r>
          </w:p>
        </w:tc>
      </w:tr>
      <w:tr w14:paraId="199C688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712DF1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2362C773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10%</w:t>
            </w:r>
          </w:p>
        </w:tc>
        <w:tc>
          <w:tcPr>
            <w:tcW w:w="1587" w:type="dxa"/>
            <w:vAlign w:val="center"/>
          </w:tcPr>
          <w:p w14:paraId="73F4A0DE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30%</w:t>
            </w:r>
          </w:p>
        </w:tc>
        <w:tc>
          <w:tcPr>
            <w:tcW w:w="1304" w:type="dxa"/>
            <w:vAlign w:val="center"/>
          </w:tcPr>
          <w:p w14:paraId="30F5B2C6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100%</w:t>
            </w:r>
          </w:p>
        </w:tc>
        <w:tc>
          <w:tcPr>
            <w:tcW w:w="3119" w:type="dxa"/>
            <w:gridSpan w:val="2"/>
            <w:vAlign w:val="center"/>
          </w:tcPr>
          <w:p w14:paraId="75F55ADC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100%</w:t>
            </w:r>
          </w:p>
        </w:tc>
      </w:tr>
      <w:tr w14:paraId="09B9F59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8769B63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5E9DC6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1.2026年十二月底前预计花费500万元，用于支付景区门票线上线下运维经费。该项目是为保障景区售票工作平稳运行，保证景区售票渠道畅通，以提高入园效率和服务质量，为游客提供更好的游玩体验，进一步提升承德知名度。</w:t>
            </w:r>
          </w:p>
        </w:tc>
      </w:tr>
    </w:tbl>
    <w:p w14:paraId="6E6BC111">
      <w:pPr>
        <w:widowControl/>
        <w:spacing w:line="2" w:lineRule="exact"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书宋_GBK" w:hAnsi="方正书宋_GBK" w:eastAsia="方正书宋_GBK" w:cs="方正书宋_GBK"/>
          <w:color w:val="000000"/>
          <w:kern w:val="0"/>
          <w:lang w:eastAsia="uk-UA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1910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03756BE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一级指标</w:t>
            </w:r>
          </w:p>
        </w:tc>
        <w:tc>
          <w:tcPr>
            <w:tcW w:w="1276" w:type="dxa"/>
            <w:vAlign w:val="center"/>
          </w:tcPr>
          <w:p w14:paraId="751E89D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二级指标</w:t>
            </w:r>
          </w:p>
        </w:tc>
        <w:tc>
          <w:tcPr>
            <w:tcW w:w="1332" w:type="dxa"/>
            <w:vAlign w:val="center"/>
          </w:tcPr>
          <w:p w14:paraId="2F333604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三级指标</w:t>
            </w:r>
          </w:p>
        </w:tc>
        <w:tc>
          <w:tcPr>
            <w:tcW w:w="2891" w:type="dxa"/>
            <w:vAlign w:val="center"/>
          </w:tcPr>
          <w:p w14:paraId="2BCA48F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绩效指标描述</w:t>
            </w:r>
          </w:p>
        </w:tc>
        <w:tc>
          <w:tcPr>
            <w:tcW w:w="1276" w:type="dxa"/>
            <w:vAlign w:val="center"/>
          </w:tcPr>
          <w:p w14:paraId="407385A3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</w:t>
            </w:r>
          </w:p>
        </w:tc>
        <w:tc>
          <w:tcPr>
            <w:tcW w:w="1843" w:type="dxa"/>
            <w:vAlign w:val="center"/>
          </w:tcPr>
          <w:p w14:paraId="3275886C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指标值确定依据</w:t>
            </w:r>
          </w:p>
        </w:tc>
      </w:tr>
      <w:tr w14:paraId="6BEF62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05FBF1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产出指标</w:t>
            </w:r>
          </w:p>
        </w:tc>
        <w:tc>
          <w:tcPr>
            <w:tcW w:w="1276" w:type="dxa"/>
            <w:vAlign w:val="center"/>
          </w:tcPr>
          <w:p w14:paraId="551EC19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数量指标</w:t>
            </w:r>
          </w:p>
        </w:tc>
        <w:tc>
          <w:tcPr>
            <w:tcW w:w="1332" w:type="dxa"/>
            <w:vAlign w:val="center"/>
          </w:tcPr>
          <w:p w14:paraId="64696EC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运维人员配备数</w:t>
            </w:r>
          </w:p>
        </w:tc>
        <w:tc>
          <w:tcPr>
            <w:tcW w:w="2891" w:type="dxa"/>
            <w:vAlign w:val="center"/>
          </w:tcPr>
          <w:p w14:paraId="7657155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反映运维人员配备数</w:t>
            </w:r>
          </w:p>
        </w:tc>
        <w:tc>
          <w:tcPr>
            <w:tcW w:w="1276" w:type="dxa"/>
            <w:vAlign w:val="center"/>
          </w:tcPr>
          <w:p w14:paraId="6BE241F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≥8人</w:t>
            </w:r>
          </w:p>
        </w:tc>
        <w:tc>
          <w:tcPr>
            <w:tcW w:w="1843" w:type="dxa"/>
            <w:vAlign w:val="center"/>
          </w:tcPr>
          <w:p w14:paraId="21D3A56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年度工作计划</w:t>
            </w:r>
          </w:p>
        </w:tc>
      </w:tr>
      <w:tr w14:paraId="7BA491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93FEB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C2A840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质量指标</w:t>
            </w:r>
          </w:p>
        </w:tc>
        <w:tc>
          <w:tcPr>
            <w:tcW w:w="1332" w:type="dxa"/>
            <w:vAlign w:val="center"/>
          </w:tcPr>
          <w:p w14:paraId="7795028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需求满足率</w:t>
            </w:r>
          </w:p>
        </w:tc>
        <w:tc>
          <w:tcPr>
            <w:tcW w:w="2891" w:type="dxa"/>
            <w:vAlign w:val="center"/>
          </w:tcPr>
          <w:p w14:paraId="5AD2BD8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反映项目实施满足实际需求情况</w:t>
            </w:r>
          </w:p>
        </w:tc>
        <w:tc>
          <w:tcPr>
            <w:tcW w:w="1276" w:type="dxa"/>
            <w:vAlign w:val="center"/>
          </w:tcPr>
          <w:p w14:paraId="00E6CF8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≥95%</w:t>
            </w:r>
          </w:p>
        </w:tc>
        <w:tc>
          <w:tcPr>
            <w:tcW w:w="1843" w:type="dxa"/>
            <w:vAlign w:val="center"/>
          </w:tcPr>
          <w:p w14:paraId="480AD70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年度工作计划</w:t>
            </w:r>
          </w:p>
        </w:tc>
      </w:tr>
      <w:tr w14:paraId="06411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3A4B7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84666B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时效指标</w:t>
            </w:r>
          </w:p>
        </w:tc>
        <w:tc>
          <w:tcPr>
            <w:tcW w:w="1332" w:type="dxa"/>
            <w:vAlign w:val="center"/>
          </w:tcPr>
          <w:p w14:paraId="1924CFB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运维平均响应时间</w:t>
            </w:r>
          </w:p>
        </w:tc>
        <w:tc>
          <w:tcPr>
            <w:tcW w:w="2891" w:type="dxa"/>
            <w:vAlign w:val="center"/>
          </w:tcPr>
          <w:p w14:paraId="14C97C4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反映系统运行维护需求响应时间</w:t>
            </w:r>
          </w:p>
        </w:tc>
        <w:tc>
          <w:tcPr>
            <w:tcW w:w="1276" w:type="dxa"/>
            <w:vAlign w:val="center"/>
          </w:tcPr>
          <w:p w14:paraId="1EB4BD2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≤30分钟</w:t>
            </w:r>
          </w:p>
        </w:tc>
        <w:tc>
          <w:tcPr>
            <w:tcW w:w="1843" w:type="dxa"/>
            <w:vAlign w:val="center"/>
          </w:tcPr>
          <w:p w14:paraId="05CBA47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年度工作计划</w:t>
            </w:r>
          </w:p>
        </w:tc>
      </w:tr>
      <w:tr w14:paraId="00325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732C1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28EC97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成本指标</w:t>
            </w:r>
          </w:p>
        </w:tc>
        <w:tc>
          <w:tcPr>
            <w:tcW w:w="1332" w:type="dxa"/>
            <w:vAlign w:val="center"/>
          </w:tcPr>
          <w:p w14:paraId="599626B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总成本</w:t>
            </w:r>
          </w:p>
        </w:tc>
        <w:tc>
          <w:tcPr>
            <w:tcW w:w="2891" w:type="dxa"/>
            <w:vAlign w:val="center"/>
          </w:tcPr>
          <w:p w14:paraId="26E2962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总成本</w:t>
            </w:r>
          </w:p>
        </w:tc>
        <w:tc>
          <w:tcPr>
            <w:tcW w:w="1276" w:type="dxa"/>
            <w:vAlign w:val="center"/>
          </w:tcPr>
          <w:p w14:paraId="5A2064D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≤500万元</w:t>
            </w:r>
          </w:p>
        </w:tc>
        <w:tc>
          <w:tcPr>
            <w:tcW w:w="1843" w:type="dxa"/>
            <w:vAlign w:val="center"/>
          </w:tcPr>
          <w:p w14:paraId="25B8481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合同约定</w:t>
            </w:r>
          </w:p>
        </w:tc>
      </w:tr>
      <w:tr w14:paraId="58D93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5031EC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效益指标</w:t>
            </w:r>
          </w:p>
        </w:tc>
        <w:tc>
          <w:tcPr>
            <w:tcW w:w="1276" w:type="dxa"/>
            <w:vAlign w:val="center"/>
          </w:tcPr>
          <w:p w14:paraId="1C4D851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社会效益指标</w:t>
            </w:r>
          </w:p>
        </w:tc>
        <w:tc>
          <w:tcPr>
            <w:tcW w:w="1332" w:type="dxa"/>
            <w:vAlign w:val="center"/>
          </w:tcPr>
          <w:p w14:paraId="1C78AEC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故障重复发生率</w:t>
            </w:r>
          </w:p>
        </w:tc>
        <w:tc>
          <w:tcPr>
            <w:tcW w:w="2891" w:type="dxa"/>
            <w:vAlign w:val="center"/>
          </w:tcPr>
          <w:p w14:paraId="267CFA2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反映系统运维后相同故障再次发生情况</w:t>
            </w:r>
          </w:p>
        </w:tc>
        <w:tc>
          <w:tcPr>
            <w:tcW w:w="1276" w:type="dxa"/>
            <w:vAlign w:val="center"/>
          </w:tcPr>
          <w:p w14:paraId="0884224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≤1%</w:t>
            </w:r>
          </w:p>
        </w:tc>
        <w:tc>
          <w:tcPr>
            <w:tcW w:w="1843" w:type="dxa"/>
            <w:vAlign w:val="center"/>
          </w:tcPr>
          <w:p w14:paraId="3D85BC2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年度工作计划</w:t>
            </w:r>
          </w:p>
        </w:tc>
      </w:tr>
      <w:tr w14:paraId="3296C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98ABAF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满意度指标</w:t>
            </w:r>
          </w:p>
        </w:tc>
        <w:tc>
          <w:tcPr>
            <w:tcW w:w="1276" w:type="dxa"/>
            <w:vAlign w:val="center"/>
          </w:tcPr>
          <w:p w14:paraId="56F1ED8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14:paraId="0A75A7C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使用人员满意度</w:t>
            </w:r>
          </w:p>
        </w:tc>
        <w:tc>
          <w:tcPr>
            <w:tcW w:w="2891" w:type="dxa"/>
            <w:vAlign w:val="center"/>
          </w:tcPr>
          <w:p w14:paraId="0B548D5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反映使用人员对相关系统的满意情况</w:t>
            </w:r>
          </w:p>
        </w:tc>
        <w:tc>
          <w:tcPr>
            <w:tcW w:w="1276" w:type="dxa"/>
            <w:vAlign w:val="center"/>
          </w:tcPr>
          <w:p w14:paraId="71E2CC0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≥95%</w:t>
            </w:r>
          </w:p>
        </w:tc>
        <w:tc>
          <w:tcPr>
            <w:tcW w:w="1843" w:type="dxa"/>
            <w:vAlign w:val="center"/>
          </w:tcPr>
          <w:p w14:paraId="2680A77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问卷调查</w:t>
            </w:r>
          </w:p>
        </w:tc>
      </w:tr>
    </w:tbl>
    <w:p w14:paraId="4771109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9B983F0">
      <w:pPr>
        <w:widowControl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 xml:space="preserve"> </w:t>
      </w:r>
    </w:p>
    <w:p w14:paraId="00EED337">
      <w:pPr>
        <w:widowControl/>
        <w:ind w:firstLine="560"/>
        <w:jc w:val="center"/>
        <w:outlineLvl w:val="3"/>
        <w:rPr>
          <w:rFonts w:ascii="Times New Roman" w:hAnsi="Times New Roman" w:eastAsia="宋体" w:cs="Times New Roman"/>
          <w:kern w:val="0"/>
          <w:sz w:val="24"/>
          <w:lang w:eastAsia="uk-UA"/>
        </w:rPr>
      </w:pPr>
      <w:bookmarkStart w:id="4" w:name="_Toc_4_4_0000000013"/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>2026年景区门票印制及售票设备维修更新费用绩效目标表</w:t>
      </w:r>
      <w:bookmarkEnd w:id="4"/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FC31B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DD0D4D">
            <w:pPr>
              <w:jc w:val="left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432005承德避暑山庄及周围寺庙景区服务中心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FE9C37">
            <w:pPr>
              <w:jc w:val="righ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单位：万元</w:t>
            </w:r>
          </w:p>
        </w:tc>
      </w:tr>
      <w:tr w14:paraId="4C7A73E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16986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EB2172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13080026P00024810001Y</w:t>
            </w:r>
          </w:p>
        </w:tc>
        <w:tc>
          <w:tcPr>
            <w:tcW w:w="1587" w:type="dxa"/>
            <w:vAlign w:val="center"/>
          </w:tcPr>
          <w:p w14:paraId="3EA4916C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ACA32B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2026年景区门票印制及售票设备维修更新费用</w:t>
            </w:r>
          </w:p>
        </w:tc>
      </w:tr>
      <w:tr w14:paraId="5C165E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239925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14:paraId="7E37F82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预算数</w:t>
            </w:r>
          </w:p>
        </w:tc>
        <w:tc>
          <w:tcPr>
            <w:tcW w:w="1332" w:type="dxa"/>
            <w:vAlign w:val="center"/>
          </w:tcPr>
          <w:p w14:paraId="6212F2A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20.00</w:t>
            </w:r>
          </w:p>
        </w:tc>
        <w:tc>
          <w:tcPr>
            <w:tcW w:w="1587" w:type="dxa"/>
            <w:vAlign w:val="center"/>
          </w:tcPr>
          <w:p w14:paraId="03E7CA28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14:paraId="66132D8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20.00</w:t>
            </w:r>
          </w:p>
        </w:tc>
        <w:tc>
          <w:tcPr>
            <w:tcW w:w="1276" w:type="dxa"/>
            <w:vAlign w:val="center"/>
          </w:tcPr>
          <w:p w14:paraId="67C67A34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其他资金</w:t>
            </w:r>
          </w:p>
        </w:tc>
        <w:tc>
          <w:tcPr>
            <w:tcW w:w="1843" w:type="dxa"/>
            <w:vAlign w:val="center"/>
          </w:tcPr>
          <w:p w14:paraId="4574561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 xml:space="preserve"> </w:t>
            </w:r>
          </w:p>
        </w:tc>
      </w:tr>
      <w:tr w14:paraId="7A8DBDE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8998E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8618" w:type="dxa"/>
            <w:gridSpan w:val="6"/>
            <w:vAlign w:val="center"/>
          </w:tcPr>
          <w:p w14:paraId="06FB416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用于印制门票和相关耗材采购</w:t>
            </w:r>
          </w:p>
        </w:tc>
      </w:tr>
      <w:tr w14:paraId="20885F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48FC793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A365459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3月底</w:t>
            </w:r>
          </w:p>
        </w:tc>
        <w:tc>
          <w:tcPr>
            <w:tcW w:w="1587" w:type="dxa"/>
            <w:vAlign w:val="center"/>
          </w:tcPr>
          <w:p w14:paraId="0B1A1AD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6月底</w:t>
            </w:r>
          </w:p>
        </w:tc>
        <w:tc>
          <w:tcPr>
            <w:tcW w:w="1304" w:type="dxa"/>
            <w:vAlign w:val="center"/>
          </w:tcPr>
          <w:p w14:paraId="17612413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3E6D262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12月底</w:t>
            </w:r>
          </w:p>
        </w:tc>
      </w:tr>
      <w:tr w14:paraId="109AC04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3941E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1C61D834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66DD02FC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30%</w:t>
            </w:r>
          </w:p>
        </w:tc>
        <w:tc>
          <w:tcPr>
            <w:tcW w:w="1304" w:type="dxa"/>
            <w:vAlign w:val="center"/>
          </w:tcPr>
          <w:p w14:paraId="15FE2318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61D20221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100%</w:t>
            </w:r>
          </w:p>
        </w:tc>
      </w:tr>
      <w:tr w14:paraId="4D8C4CA6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C85E74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A9405C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1.2026年3月-12月期间，花费20万元用于印制景区门票、采购相关耗材及相关设备的维修维护。以保证景区门票、年票供应充足，保障景区售票工作平稳运行，为游客提供具有纪念和报销凭证，达到宣传避暑山庄及周围寺庙景区的效果。</w:t>
            </w:r>
          </w:p>
        </w:tc>
      </w:tr>
    </w:tbl>
    <w:p w14:paraId="73E03955">
      <w:pPr>
        <w:widowControl/>
        <w:spacing w:line="2" w:lineRule="exact"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书宋_GBK" w:hAnsi="方正书宋_GBK" w:eastAsia="方正书宋_GBK" w:cs="方正书宋_GBK"/>
          <w:color w:val="000000"/>
          <w:kern w:val="0"/>
          <w:lang w:eastAsia="uk-UA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F58F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718AD6B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一级指标</w:t>
            </w:r>
          </w:p>
        </w:tc>
        <w:tc>
          <w:tcPr>
            <w:tcW w:w="1276" w:type="dxa"/>
            <w:vAlign w:val="center"/>
          </w:tcPr>
          <w:p w14:paraId="30EB7F1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二级指标</w:t>
            </w:r>
          </w:p>
        </w:tc>
        <w:tc>
          <w:tcPr>
            <w:tcW w:w="1332" w:type="dxa"/>
            <w:vAlign w:val="center"/>
          </w:tcPr>
          <w:p w14:paraId="6989070B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三级指标</w:t>
            </w:r>
          </w:p>
        </w:tc>
        <w:tc>
          <w:tcPr>
            <w:tcW w:w="2891" w:type="dxa"/>
            <w:vAlign w:val="center"/>
          </w:tcPr>
          <w:p w14:paraId="43EAF905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绩效指标描述</w:t>
            </w:r>
          </w:p>
        </w:tc>
        <w:tc>
          <w:tcPr>
            <w:tcW w:w="1276" w:type="dxa"/>
            <w:vAlign w:val="center"/>
          </w:tcPr>
          <w:p w14:paraId="77FE119F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</w:t>
            </w:r>
          </w:p>
        </w:tc>
        <w:tc>
          <w:tcPr>
            <w:tcW w:w="1843" w:type="dxa"/>
            <w:vAlign w:val="center"/>
          </w:tcPr>
          <w:p w14:paraId="08BD4E7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指标值确定依据</w:t>
            </w:r>
          </w:p>
        </w:tc>
      </w:tr>
      <w:tr w14:paraId="3CCDA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1C2EFE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产出指标</w:t>
            </w:r>
          </w:p>
        </w:tc>
        <w:tc>
          <w:tcPr>
            <w:tcW w:w="1276" w:type="dxa"/>
            <w:vAlign w:val="center"/>
          </w:tcPr>
          <w:p w14:paraId="1B55AFB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数量指标</w:t>
            </w:r>
          </w:p>
        </w:tc>
        <w:tc>
          <w:tcPr>
            <w:tcW w:w="1332" w:type="dxa"/>
            <w:vAlign w:val="center"/>
          </w:tcPr>
          <w:p w14:paraId="7E72F7F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印制门票、年票数量</w:t>
            </w:r>
          </w:p>
        </w:tc>
        <w:tc>
          <w:tcPr>
            <w:tcW w:w="2891" w:type="dxa"/>
            <w:vAlign w:val="center"/>
          </w:tcPr>
          <w:p w14:paraId="2D70475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印制景区门票、年票数量情况</w:t>
            </w:r>
          </w:p>
        </w:tc>
        <w:tc>
          <w:tcPr>
            <w:tcW w:w="1276" w:type="dxa"/>
            <w:vAlign w:val="center"/>
          </w:tcPr>
          <w:p w14:paraId="2C72D67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≥25万张</w:t>
            </w:r>
          </w:p>
        </w:tc>
        <w:tc>
          <w:tcPr>
            <w:tcW w:w="1843" w:type="dxa"/>
            <w:vAlign w:val="center"/>
          </w:tcPr>
          <w:p w14:paraId="1C92542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年度工作计划</w:t>
            </w:r>
          </w:p>
        </w:tc>
      </w:tr>
      <w:tr w14:paraId="3A26B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BDE5E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B5A6B5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质量指标</w:t>
            </w:r>
          </w:p>
        </w:tc>
        <w:tc>
          <w:tcPr>
            <w:tcW w:w="1332" w:type="dxa"/>
            <w:vAlign w:val="center"/>
          </w:tcPr>
          <w:p w14:paraId="7B4304F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门票年票印刷质量达标率</w:t>
            </w:r>
          </w:p>
        </w:tc>
        <w:tc>
          <w:tcPr>
            <w:tcW w:w="2891" w:type="dxa"/>
            <w:vAlign w:val="center"/>
          </w:tcPr>
          <w:p w14:paraId="1C5EED2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反映印刷质量达标情况</w:t>
            </w:r>
          </w:p>
        </w:tc>
        <w:tc>
          <w:tcPr>
            <w:tcW w:w="1276" w:type="dxa"/>
            <w:vAlign w:val="center"/>
          </w:tcPr>
          <w:p w14:paraId="5AA05D4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≥98%</w:t>
            </w:r>
          </w:p>
        </w:tc>
        <w:tc>
          <w:tcPr>
            <w:tcW w:w="1843" w:type="dxa"/>
            <w:vAlign w:val="center"/>
          </w:tcPr>
          <w:p w14:paraId="74A0845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采购合同</w:t>
            </w:r>
          </w:p>
        </w:tc>
      </w:tr>
      <w:tr w14:paraId="341D9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0D914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A51AF6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时效指标</w:t>
            </w:r>
          </w:p>
        </w:tc>
        <w:tc>
          <w:tcPr>
            <w:tcW w:w="1332" w:type="dxa"/>
            <w:vAlign w:val="center"/>
          </w:tcPr>
          <w:p w14:paraId="05BEC58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景区门票印制工作完成及时性</w:t>
            </w:r>
          </w:p>
        </w:tc>
        <w:tc>
          <w:tcPr>
            <w:tcW w:w="2891" w:type="dxa"/>
            <w:vAlign w:val="center"/>
          </w:tcPr>
          <w:p w14:paraId="0DD1A2B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反映门票印制工作完成及时情况</w:t>
            </w:r>
          </w:p>
        </w:tc>
        <w:tc>
          <w:tcPr>
            <w:tcW w:w="1276" w:type="dxa"/>
            <w:vAlign w:val="center"/>
          </w:tcPr>
          <w:p w14:paraId="5BD4483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2026年11月底前完成</w:t>
            </w:r>
          </w:p>
        </w:tc>
        <w:tc>
          <w:tcPr>
            <w:tcW w:w="1843" w:type="dxa"/>
            <w:vAlign w:val="center"/>
          </w:tcPr>
          <w:p w14:paraId="735F340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采购合同</w:t>
            </w:r>
          </w:p>
        </w:tc>
      </w:tr>
      <w:tr w14:paraId="54604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915B5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A6EC90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成本指标</w:t>
            </w:r>
          </w:p>
        </w:tc>
        <w:tc>
          <w:tcPr>
            <w:tcW w:w="1332" w:type="dxa"/>
            <w:vAlign w:val="center"/>
          </w:tcPr>
          <w:p w14:paraId="2EC7D5B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印刷成本</w:t>
            </w:r>
          </w:p>
        </w:tc>
        <w:tc>
          <w:tcPr>
            <w:tcW w:w="2891" w:type="dxa"/>
            <w:vAlign w:val="center"/>
          </w:tcPr>
          <w:p w14:paraId="16EB7F0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反映单位印制门票、年票所需费用情况</w:t>
            </w:r>
          </w:p>
        </w:tc>
        <w:tc>
          <w:tcPr>
            <w:tcW w:w="1276" w:type="dxa"/>
            <w:vAlign w:val="center"/>
          </w:tcPr>
          <w:p w14:paraId="4FC2148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≤20万</w:t>
            </w:r>
          </w:p>
        </w:tc>
        <w:tc>
          <w:tcPr>
            <w:tcW w:w="1843" w:type="dxa"/>
            <w:vAlign w:val="center"/>
          </w:tcPr>
          <w:p w14:paraId="09AEEDD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单位实际发生成本</w:t>
            </w:r>
          </w:p>
        </w:tc>
      </w:tr>
      <w:tr w14:paraId="7AE14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32D537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效益指标</w:t>
            </w:r>
          </w:p>
        </w:tc>
        <w:tc>
          <w:tcPr>
            <w:tcW w:w="1276" w:type="dxa"/>
            <w:vAlign w:val="center"/>
          </w:tcPr>
          <w:p w14:paraId="4F4A5F0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经济效益指标</w:t>
            </w:r>
          </w:p>
        </w:tc>
        <w:tc>
          <w:tcPr>
            <w:tcW w:w="1332" w:type="dxa"/>
            <w:vAlign w:val="center"/>
          </w:tcPr>
          <w:p w14:paraId="04B0812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景区门票、年票总收入</w:t>
            </w:r>
          </w:p>
        </w:tc>
        <w:tc>
          <w:tcPr>
            <w:tcW w:w="2891" w:type="dxa"/>
            <w:vAlign w:val="center"/>
          </w:tcPr>
          <w:p w14:paraId="443E84B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反映景区2026年完成收入情况</w:t>
            </w:r>
          </w:p>
        </w:tc>
        <w:tc>
          <w:tcPr>
            <w:tcW w:w="1276" w:type="dxa"/>
            <w:vAlign w:val="center"/>
          </w:tcPr>
          <w:p w14:paraId="2ABCB79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≥2.2亿元</w:t>
            </w:r>
          </w:p>
        </w:tc>
        <w:tc>
          <w:tcPr>
            <w:tcW w:w="1843" w:type="dxa"/>
            <w:vAlign w:val="center"/>
          </w:tcPr>
          <w:p w14:paraId="5E3746E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年度工作计划</w:t>
            </w:r>
          </w:p>
        </w:tc>
      </w:tr>
      <w:tr w14:paraId="16E5E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BDBFFE4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满意度指标</w:t>
            </w:r>
          </w:p>
        </w:tc>
        <w:tc>
          <w:tcPr>
            <w:tcW w:w="1276" w:type="dxa"/>
            <w:vAlign w:val="center"/>
          </w:tcPr>
          <w:p w14:paraId="1A35A7C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14:paraId="0E04D71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游客满意度</w:t>
            </w:r>
          </w:p>
        </w:tc>
        <w:tc>
          <w:tcPr>
            <w:tcW w:w="2891" w:type="dxa"/>
            <w:vAlign w:val="center"/>
          </w:tcPr>
          <w:p w14:paraId="185A308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游客满意度</w:t>
            </w:r>
          </w:p>
        </w:tc>
        <w:tc>
          <w:tcPr>
            <w:tcW w:w="1276" w:type="dxa"/>
            <w:vAlign w:val="center"/>
          </w:tcPr>
          <w:p w14:paraId="4047568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≥95%</w:t>
            </w:r>
          </w:p>
        </w:tc>
        <w:tc>
          <w:tcPr>
            <w:tcW w:w="1843" w:type="dxa"/>
            <w:vAlign w:val="center"/>
          </w:tcPr>
          <w:p w14:paraId="294776B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问卷调查</w:t>
            </w:r>
          </w:p>
        </w:tc>
      </w:tr>
    </w:tbl>
    <w:p w14:paraId="2F11813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5D26C07">
      <w:pPr>
        <w:widowControl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 xml:space="preserve"> </w:t>
      </w:r>
    </w:p>
    <w:p w14:paraId="638C0998">
      <w:pPr>
        <w:widowControl/>
        <w:ind w:firstLine="560"/>
        <w:jc w:val="center"/>
        <w:outlineLvl w:val="3"/>
        <w:rPr>
          <w:rFonts w:ascii="Times New Roman" w:hAnsi="Times New Roman" w:eastAsia="宋体" w:cs="Times New Roman"/>
          <w:kern w:val="0"/>
          <w:sz w:val="24"/>
          <w:lang w:eastAsia="uk-UA"/>
        </w:rPr>
      </w:pPr>
      <w:bookmarkStart w:id="5" w:name="_Toc_4_4_0000000014"/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>避暑山庄及周围寺庙一线购买服务绩效目标表</w:t>
      </w:r>
      <w:bookmarkEnd w:id="5"/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2A139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D67B026">
            <w:pPr>
              <w:jc w:val="left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432005承德避暑山庄及周围寺庙景区服务中心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BFC5C4">
            <w:pPr>
              <w:jc w:val="righ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单位：万元</w:t>
            </w:r>
          </w:p>
        </w:tc>
      </w:tr>
      <w:tr w14:paraId="207785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A2E048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87AFA2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13080026P00023810001P</w:t>
            </w:r>
          </w:p>
        </w:tc>
        <w:tc>
          <w:tcPr>
            <w:tcW w:w="1587" w:type="dxa"/>
            <w:vAlign w:val="center"/>
          </w:tcPr>
          <w:p w14:paraId="1BE2C9F7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8B6F09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避暑山庄及周围寺庙一线购买服务</w:t>
            </w:r>
          </w:p>
        </w:tc>
      </w:tr>
      <w:tr w14:paraId="330B349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8B15B1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14:paraId="00D49B1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预算数</w:t>
            </w:r>
          </w:p>
        </w:tc>
        <w:tc>
          <w:tcPr>
            <w:tcW w:w="1332" w:type="dxa"/>
            <w:vAlign w:val="center"/>
          </w:tcPr>
          <w:p w14:paraId="4921287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100.00</w:t>
            </w:r>
          </w:p>
        </w:tc>
        <w:tc>
          <w:tcPr>
            <w:tcW w:w="1587" w:type="dxa"/>
            <w:vAlign w:val="center"/>
          </w:tcPr>
          <w:p w14:paraId="73AF598B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14:paraId="6AD5E30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100.00</w:t>
            </w:r>
          </w:p>
        </w:tc>
        <w:tc>
          <w:tcPr>
            <w:tcW w:w="1276" w:type="dxa"/>
            <w:vAlign w:val="center"/>
          </w:tcPr>
          <w:p w14:paraId="2396735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其他资金</w:t>
            </w:r>
          </w:p>
        </w:tc>
        <w:tc>
          <w:tcPr>
            <w:tcW w:w="1843" w:type="dxa"/>
            <w:vAlign w:val="center"/>
          </w:tcPr>
          <w:p w14:paraId="6D16D29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 xml:space="preserve"> </w:t>
            </w:r>
          </w:p>
        </w:tc>
      </w:tr>
      <w:tr w14:paraId="752792B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5E19A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8618" w:type="dxa"/>
            <w:gridSpan w:val="6"/>
            <w:vAlign w:val="center"/>
          </w:tcPr>
          <w:p w14:paraId="7CB0C25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用于景区一线购买服务。</w:t>
            </w:r>
          </w:p>
        </w:tc>
      </w:tr>
      <w:tr w14:paraId="4025FF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682158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F24F8C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3月底</w:t>
            </w:r>
          </w:p>
        </w:tc>
        <w:tc>
          <w:tcPr>
            <w:tcW w:w="1587" w:type="dxa"/>
            <w:vAlign w:val="center"/>
          </w:tcPr>
          <w:p w14:paraId="50CA2F49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6月底</w:t>
            </w:r>
          </w:p>
        </w:tc>
        <w:tc>
          <w:tcPr>
            <w:tcW w:w="1304" w:type="dxa"/>
            <w:vAlign w:val="center"/>
          </w:tcPr>
          <w:p w14:paraId="19711132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3AE2B69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12月底</w:t>
            </w:r>
          </w:p>
        </w:tc>
      </w:tr>
      <w:tr w14:paraId="60AE4F5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1A564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40E4C111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10%</w:t>
            </w:r>
          </w:p>
        </w:tc>
        <w:tc>
          <w:tcPr>
            <w:tcW w:w="1587" w:type="dxa"/>
            <w:vAlign w:val="center"/>
          </w:tcPr>
          <w:p w14:paraId="05BC8399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20%</w:t>
            </w:r>
          </w:p>
        </w:tc>
        <w:tc>
          <w:tcPr>
            <w:tcW w:w="1304" w:type="dxa"/>
            <w:vAlign w:val="center"/>
          </w:tcPr>
          <w:p w14:paraId="1ACCB133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6CEE3655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100%</w:t>
            </w:r>
          </w:p>
        </w:tc>
      </w:tr>
      <w:tr w14:paraId="69074CD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6CC04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7A4FB7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1.2026年5月-10月旅游旺季预计花费110万元，用于景区检票、售票、疏导、旅游咨询等服务工作人员不足，以提高入园效率和服务质量，减少游客滞留情况发生，为游客提供更好的游玩体验，进一步提升承德知名度。</w:t>
            </w:r>
          </w:p>
        </w:tc>
      </w:tr>
    </w:tbl>
    <w:p w14:paraId="2CBC2447">
      <w:pPr>
        <w:widowControl/>
        <w:spacing w:line="2" w:lineRule="exact"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书宋_GBK" w:hAnsi="方正书宋_GBK" w:eastAsia="方正书宋_GBK" w:cs="方正书宋_GBK"/>
          <w:color w:val="000000"/>
          <w:kern w:val="0"/>
          <w:lang w:eastAsia="uk-UA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73409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FAB800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一级指标</w:t>
            </w:r>
          </w:p>
        </w:tc>
        <w:tc>
          <w:tcPr>
            <w:tcW w:w="1276" w:type="dxa"/>
            <w:vAlign w:val="center"/>
          </w:tcPr>
          <w:p w14:paraId="7689468F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二级指标</w:t>
            </w:r>
          </w:p>
        </w:tc>
        <w:tc>
          <w:tcPr>
            <w:tcW w:w="1332" w:type="dxa"/>
            <w:vAlign w:val="center"/>
          </w:tcPr>
          <w:p w14:paraId="59B72E4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三级指标</w:t>
            </w:r>
          </w:p>
        </w:tc>
        <w:tc>
          <w:tcPr>
            <w:tcW w:w="2891" w:type="dxa"/>
            <w:vAlign w:val="center"/>
          </w:tcPr>
          <w:p w14:paraId="322F249F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绩效指标描述</w:t>
            </w:r>
          </w:p>
        </w:tc>
        <w:tc>
          <w:tcPr>
            <w:tcW w:w="1276" w:type="dxa"/>
            <w:vAlign w:val="center"/>
          </w:tcPr>
          <w:p w14:paraId="0D6F203B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</w:t>
            </w:r>
          </w:p>
        </w:tc>
        <w:tc>
          <w:tcPr>
            <w:tcW w:w="1843" w:type="dxa"/>
            <w:vAlign w:val="center"/>
          </w:tcPr>
          <w:p w14:paraId="0BB87283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指标值确定依据</w:t>
            </w:r>
          </w:p>
        </w:tc>
      </w:tr>
      <w:tr w14:paraId="5C932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778132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产出指标</w:t>
            </w:r>
          </w:p>
        </w:tc>
        <w:tc>
          <w:tcPr>
            <w:tcW w:w="1276" w:type="dxa"/>
            <w:vAlign w:val="center"/>
          </w:tcPr>
          <w:p w14:paraId="5456993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数量指标</w:t>
            </w:r>
          </w:p>
        </w:tc>
        <w:tc>
          <w:tcPr>
            <w:tcW w:w="1332" w:type="dxa"/>
            <w:vAlign w:val="center"/>
          </w:tcPr>
          <w:p w14:paraId="5A6A957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购买服务人数</w:t>
            </w:r>
          </w:p>
        </w:tc>
        <w:tc>
          <w:tcPr>
            <w:tcW w:w="2891" w:type="dxa"/>
            <w:vAlign w:val="center"/>
          </w:tcPr>
          <w:p w14:paraId="1D40E5C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购买服务人数</w:t>
            </w:r>
          </w:p>
        </w:tc>
        <w:tc>
          <w:tcPr>
            <w:tcW w:w="1276" w:type="dxa"/>
            <w:vAlign w:val="center"/>
          </w:tcPr>
          <w:p w14:paraId="43186DA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≥60人</w:t>
            </w:r>
          </w:p>
        </w:tc>
        <w:tc>
          <w:tcPr>
            <w:tcW w:w="1843" w:type="dxa"/>
            <w:vAlign w:val="center"/>
          </w:tcPr>
          <w:p w14:paraId="06AF040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年度工作计划</w:t>
            </w:r>
          </w:p>
        </w:tc>
      </w:tr>
      <w:tr w14:paraId="61B5A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0FF2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1D17DE0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质量指标</w:t>
            </w:r>
          </w:p>
        </w:tc>
        <w:tc>
          <w:tcPr>
            <w:tcW w:w="1332" w:type="dxa"/>
            <w:vAlign w:val="center"/>
          </w:tcPr>
          <w:p w14:paraId="06D4B6B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购买服务合格率</w:t>
            </w:r>
          </w:p>
        </w:tc>
        <w:tc>
          <w:tcPr>
            <w:tcW w:w="2891" w:type="dxa"/>
            <w:vAlign w:val="center"/>
          </w:tcPr>
          <w:p w14:paraId="33D9518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购买服务合格率</w:t>
            </w:r>
          </w:p>
        </w:tc>
        <w:tc>
          <w:tcPr>
            <w:tcW w:w="1276" w:type="dxa"/>
            <w:vAlign w:val="center"/>
          </w:tcPr>
          <w:p w14:paraId="00009DE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≥95%</w:t>
            </w:r>
          </w:p>
        </w:tc>
        <w:tc>
          <w:tcPr>
            <w:tcW w:w="1843" w:type="dxa"/>
            <w:vAlign w:val="center"/>
          </w:tcPr>
          <w:p w14:paraId="5006482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合同约定</w:t>
            </w:r>
          </w:p>
        </w:tc>
      </w:tr>
      <w:tr w14:paraId="40201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1D3D5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B682E6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时效指标</w:t>
            </w:r>
          </w:p>
        </w:tc>
        <w:tc>
          <w:tcPr>
            <w:tcW w:w="1332" w:type="dxa"/>
            <w:vAlign w:val="center"/>
          </w:tcPr>
          <w:p w14:paraId="21711D5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工作任务完成时间</w:t>
            </w:r>
          </w:p>
        </w:tc>
        <w:tc>
          <w:tcPr>
            <w:tcW w:w="2891" w:type="dxa"/>
            <w:vAlign w:val="center"/>
          </w:tcPr>
          <w:p w14:paraId="011846A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工作任务完成及时性</w:t>
            </w:r>
          </w:p>
        </w:tc>
        <w:tc>
          <w:tcPr>
            <w:tcW w:w="1276" w:type="dxa"/>
            <w:vAlign w:val="center"/>
          </w:tcPr>
          <w:p w14:paraId="43CBC86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在2026年10月31日之前</w:t>
            </w:r>
          </w:p>
        </w:tc>
        <w:tc>
          <w:tcPr>
            <w:tcW w:w="1843" w:type="dxa"/>
            <w:vAlign w:val="center"/>
          </w:tcPr>
          <w:p w14:paraId="0952A9C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任务完成及时性</w:t>
            </w:r>
          </w:p>
        </w:tc>
      </w:tr>
      <w:tr w14:paraId="05734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E33AF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E3CDA8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成本指标</w:t>
            </w:r>
          </w:p>
        </w:tc>
        <w:tc>
          <w:tcPr>
            <w:tcW w:w="1332" w:type="dxa"/>
            <w:vAlign w:val="center"/>
          </w:tcPr>
          <w:p w14:paraId="4E1A479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人均成本</w:t>
            </w:r>
          </w:p>
        </w:tc>
        <w:tc>
          <w:tcPr>
            <w:tcW w:w="2891" w:type="dxa"/>
            <w:vAlign w:val="center"/>
          </w:tcPr>
          <w:p w14:paraId="316FEF1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人均成本</w:t>
            </w:r>
          </w:p>
        </w:tc>
        <w:tc>
          <w:tcPr>
            <w:tcW w:w="1276" w:type="dxa"/>
            <w:vAlign w:val="center"/>
          </w:tcPr>
          <w:p w14:paraId="2C47BAA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≤3200元/月</w:t>
            </w:r>
          </w:p>
        </w:tc>
        <w:tc>
          <w:tcPr>
            <w:tcW w:w="1843" w:type="dxa"/>
            <w:vAlign w:val="center"/>
          </w:tcPr>
          <w:p w14:paraId="35D8A6D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合同约定</w:t>
            </w:r>
          </w:p>
        </w:tc>
      </w:tr>
      <w:tr w14:paraId="46437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93E811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效益指标</w:t>
            </w:r>
          </w:p>
        </w:tc>
        <w:tc>
          <w:tcPr>
            <w:tcW w:w="1276" w:type="dxa"/>
            <w:vAlign w:val="center"/>
          </w:tcPr>
          <w:p w14:paraId="4E9A194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社会效益指标</w:t>
            </w:r>
          </w:p>
        </w:tc>
        <w:tc>
          <w:tcPr>
            <w:tcW w:w="1332" w:type="dxa"/>
            <w:vAlign w:val="center"/>
          </w:tcPr>
          <w:p w14:paraId="2F34CAB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提高入园效率和服务质量</w:t>
            </w:r>
          </w:p>
        </w:tc>
        <w:tc>
          <w:tcPr>
            <w:tcW w:w="2891" w:type="dxa"/>
            <w:vAlign w:val="center"/>
          </w:tcPr>
          <w:p w14:paraId="415EA24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提高入园效率和服务质量提升率</w:t>
            </w:r>
          </w:p>
        </w:tc>
        <w:tc>
          <w:tcPr>
            <w:tcW w:w="1276" w:type="dxa"/>
            <w:vAlign w:val="center"/>
          </w:tcPr>
          <w:p w14:paraId="0D737FD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≥5%</w:t>
            </w:r>
          </w:p>
        </w:tc>
        <w:tc>
          <w:tcPr>
            <w:tcW w:w="1843" w:type="dxa"/>
            <w:vAlign w:val="center"/>
          </w:tcPr>
          <w:p w14:paraId="33500BB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年度工作计划</w:t>
            </w:r>
          </w:p>
        </w:tc>
      </w:tr>
      <w:tr w14:paraId="03285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2F623F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满意度指标</w:t>
            </w:r>
          </w:p>
        </w:tc>
        <w:tc>
          <w:tcPr>
            <w:tcW w:w="1276" w:type="dxa"/>
            <w:vAlign w:val="center"/>
          </w:tcPr>
          <w:p w14:paraId="11AD531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14:paraId="776E5C5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游客满意度</w:t>
            </w:r>
          </w:p>
        </w:tc>
        <w:tc>
          <w:tcPr>
            <w:tcW w:w="2891" w:type="dxa"/>
            <w:vAlign w:val="center"/>
          </w:tcPr>
          <w:p w14:paraId="6DE5A0A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游客满意度</w:t>
            </w:r>
          </w:p>
        </w:tc>
        <w:tc>
          <w:tcPr>
            <w:tcW w:w="1276" w:type="dxa"/>
            <w:vAlign w:val="center"/>
          </w:tcPr>
          <w:p w14:paraId="6699381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≥98%</w:t>
            </w:r>
          </w:p>
        </w:tc>
        <w:tc>
          <w:tcPr>
            <w:tcW w:w="1843" w:type="dxa"/>
            <w:vAlign w:val="center"/>
          </w:tcPr>
          <w:p w14:paraId="0E889A3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问卷调查</w:t>
            </w:r>
          </w:p>
        </w:tc>
      </w:tr>
    </w:tbl>
    <w:p w14:paraId="282048F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C429329">
      <w:pPr>
        <w:widowControl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 xml:space="preserve"> </w:t>
      </w:r>
    </w:p>
    <w:p w14:paraId="7993EFCE">
      <w:pPr>
        <w:widowControl/>
        <w:ind w:firstLine="560"/>
        <w:jc w:val="center"/>
        <w:outlineLvl w:val="3"/>
        <w:rPr>
          <w:rFonts w:ascii="Times New Roman" w:hAnsi="Times New Roman" w:eastAsia="宋体" w:cs="Times New Roman"/>
          <w:kern w:val="0"/>
          <w:sz w:val="24"/>
          <w:lang w:eastAsia="uk-UA"/>
        </w:rPr>
      </w:pPr>
      <w:bookmarkStart w:id="6" w:name="_Toc_4_4_0000000015"/>
      <w:r>
        <w:rPr>
          <w:rFonts w:ascii="方正仿宋_GBK" w:hAnsi="方正仿宋_GBK" w:eastAsia="方正仿宋_GBK" w:cs="方正仿宋_GBK"/>
          <w:color w:val="000000"/>
          <w:kern w:val="0"/>
          <w:sz w:val="28"/>
          <w:lang w:eastAsia="uk-UA"/>
        </w:rPr>
        <w:t>景区服务中心旅游双提升项目绩效目标表</w:t>
      </w:r>
      <w:bookmarkEnd w:id="6"/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20114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1896C8">
            <w:pPr>
              <w:jc w:val="left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432005承德避暑山庄及周围寺庙景区服务中心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E0F932">
            <w:pPr>
              <w:jc w:val="righ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单位：万元</w:t>
            </w:r>
          </w:p>
        </w:tc>
      </w:tr>
      <w:tr w14:paraId="030B9A3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12A18D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CD7E78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13080026P00024010001H</w:t>
            </w:r>
          </w:p>
        </w:tc>
        <w:tc>
          <w:tcPr>
            <w:tcW w:w="1587" w:type="dxa"/>
            <w:vAlign w:val="center"/>
          </w:tcPr>
          <w:p w14:paraId="27212C47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ABFFB5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景区服务中心旅游双提升项目</w:t>
            </w:r>
          </w:p>
        </w:tc>
      </w:tr>
      <w:tr w14:paraId="499E631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6B3695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 w14:paraId="6148EE9F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预算数</w:t>
            </w:r>
          </w:p>
        </w:tc>
        <w:tc>
          <w:tcPr>
            <w:tcW w:w="1332" w:type="dxa"/>
            <w:vAlign w:val="center"/>
          </w:tcPr>
          <w:p w14:paraId="6189DD1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179.00</w:t>
            </w:r>
          </w:p>
        </w:tc>
        <w:tc>
          <w:tcPr>
            <w:tcW w:w="1587" w:type="dxa"/>
            <w:vAlign w:val="center"/>
          </w:tcPr>
          <w:p w14:paraId="1633ABE8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 w14:paraId="5F78141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179.00</w:t>
            </w:r>
          </w:p>
        </w:tc>
        <w:tc>
          <w:tcPr>
            <w:tcW w:w="1276" w:type="dxa"/>
            <w:vAlign w:val="center"/>
          </w:tcPr>
          <w:p w14:paraId="39BC7B20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其他资金</w:t>
            </w:r>
          </w:p>
        </w:tc>
        <w:tc>
          <w:tcPr>
            <w:tcW w:w="1843" w:type="dxa"/>
            <w:vAlign w:val="center"/>
          </w:tcPr>
          <w:p w14:paraId="3153C9F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 xml:space="preserve"> </w:t>
            </w:r>
          </w:p>
        </w:tc>
      </w:tr>
      <w:tr w14:paraId="667A243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96800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8618" w:type="dxa"/>
            <w:gridSpan w:val="6"/>
            <w:vAlign w:val="center"/>
          </w:tcPr>
          <w:p w14:paraId="1A0B311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用于支付景区旅游双提升项目。</w:t>
            </w:r>
          </w:p>
        </w:tc>
      </w:tr>
      <w:tr w14:paraId="2AB8F97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2743A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ABBD0F4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3月底</w:t>
            </w:r>
          </w:p>
        </w:tc>
        <w:tc>
          <w:tcPr>
            <w:tcW w:w="1587" w:type="dxa"/>
            <w:vAlign w:val="center"/>
          </w:tcPr>
          <w:p w14:paraId="75D0CC10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6月底</w:t>
            </w:r>
          </w:p>
        </w:tc>
        <w:tc>
          <w:tcPr>
            <w:tcW w:w="1304" w:type="dxa"/>
            <w:vAlign w:val="center"/>
          </w:tcPr>
          <w:p w14:paraId="6BC02E69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DAF10A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12月底</w:t>
            </w:r>
          </w:p>
        </w:tc>
      </w:tr>
      <w:tr w14:paraId="283424A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E62DFF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631EEC1E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25%</w:t>
            </w:r>
          </w:p>
        </w:tc>
        <w:tc>
          <w:tcPr>
            <w:tcW w:w="1587" w:type="dxa"/>
            <w:vAlign w:val="center"/>
          </w:tcPr>
          <w:p w14:paraId="7D386C11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50%</w:t>
            </w:r>
          </w:p>
        </w:tc>
        <w:tc>
          <w:tcPr>
            <w:tcW w:w="1304" w:type="dxa"/>
            <w:vAlign w:val="center"/>
          </w:tcPr>
          <w:p w14:paraId="215A52F7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6DF81A8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100%</w:t>
            </w:r>
          </w:p>
        </w:tc>
      </w:tr>
      <w:tr w14:paraId="04AF7F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17179A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46F0A8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1.2026年12月31日前预计支出179万元，用于完善景区服务设施，提升景区服务质量，为游客提供更好的游览环境，实现游客人数及门票收入双提升目标。</w:t>
            </w:r>
          </w:p>
        </w:tc>
      </w:tr>
    </w:tbl>
    <w:p w14:paraId="05F455AE">
      <w:pPr>
        <w:widowControl/>
        <w:spacing w:line="2" w:lineRule="exact"/>
        <w:jc w:val="center"/>
        <w:rPr>
          <w:rFonts w:ascii="Times New Roman" w:hAnsi="Times New Roman" w:eastAsia="宋体" w:cs="Times New Roman"/>
          <w:kern w:val="0"/>
          <w:sz w:val="24"/>
          <w:lang w:eastAsia="uk-UA"/>
        </w:rPr>
      </w:pPr>
      <w:r>
        <w:rPr>
          <w:rFonts w:ascii="方正书宋_GBK" w:hAnsi="方正书宋_GBK" w:eastAsia="方正书宋_GBK" w:cs="方正书宋_GBK"/>
          <w:color w:val="000000"/>
          <w:kern w:val="0"/>
          <w:lang w:eastAsia="uk-UA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90D3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8C1CC97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一级指标</w:t>
            </w:r>
          </w:p>
        </w:tc>
        <w:tc>
          <w:tcPr>
            <w:tcW w:w="1276" w:type="dxa"/>
            <w:vAlign w:val="center"/>
          </w:tcPr>
          <w:p w14:paraId="03113DDD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二级指标</w:t>
            </w:r>
          </w:p>
        </w:tc>
        <w:tc>
          <w:tcPr>
            <w:tcW w:w="1332" w:type="dxa"/>
            <w:vAlign w:val="center"/>
          </w:tcPr>
          <w:p w14:paraId="29FD8654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三级指标</w:t>
            </w:r>
          </w:p>
        </w:tc>
        <w:tc>
          <w:tcPr>
            <w:tcW w:w="2891" w:type="dxa"/>
            <w:vAlign w:val="center"/>
          </w:tcPr>
          <w:p w14:paraId="1E1B3F46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绩效指标描述</w:t>
            </w:r>
          </w:p>
        </w:tc>
        <w:tc>
          <w:tcPr>
            <w:tcW w:w="1276" w:type="dxa"/>
            <w:vAlign w:val="center"/>
          </w:tcPr>
          <w:p w14:paraId="2801A721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</w:t>
            </w:r>
          </w:p>
        </w:tc>
        <w:tc>
          <w:tcPr>
            <w:tcW w:w="1843" w:type="dxa"/>
            <w:vAlign w:val="center"/>
          </w:tcPr>
          <w:p w14:paraId="5A4D5DA4">
            <w:pPr>
              <w:jc w:val="center"/>
              <w:rPr>
                <w:rFonts w:ascii="方正书宋_GBK" w:hAnsi="方正书宋_GBK" w:eastAsia="方正书宋_GBK" w:cs="方正书宋_GBK"/>
                <w:b/>
              </w:rPr>
            </w:pPr>
            <w:r>
              <w:rPr>
                <w:rFonts w:ascii="方正书宋_GBK" w:hAnsi="方正书宋_GBK" w:eastAsia="方正书宋_GBK" w:cs="方正书宋_GBK"/>
                <w:b/>
              </w:rPr>
              <w:t>指标值确定依据</w:t>
            </w:r>
          </w:p>
        </w:tc>
      </w:tr>
      <w:tr w14:paraId="455C9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A7EA1E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产出指标</w:t>
            </w:r>
          </w:p>
        </w:tc>
        <w:tc>
          <w:tcPr>
            <w:tcW w:w="1276" w:type="dxa"/>
            <w:vAlign w:val="center"/>
          </w:tcPr>
          <w:p w14:paraId="64E119A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数量指标</w:t>
            </w:r>
          </w:p>
        </w:tc>
        <w:tc>
          <w:tcPr>
            <w:tcW w:w="1332" w:type="dxa"/>
            <w:vAlign w:val="center"/>
          </w:tcPr>
          <w:p w14:paraId="784DEE0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项目数量</w:t>
            </w:r>
          </w:p>
        </w:tc>
        <w:tc>
          <w:tcPr>
            <w:tcW w:w="2891" w:type="dxa"/>
            <w:vAlign w:val="center"/>
          </w:tcPr>
          <w:p w14:paraId="3053391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旅游双提升项目中包含项目数量</w:t>
            </w:r>
          </w:p>
        </w:tc>
        <w:tc>
          <w:tcPr>
            <w:tcW w:w="1276" w:type="dxa"/>
            <w:vAlign w:val="center"/>
          </w:tcPr>
          <w:p w14:paraId="5568D6A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≥9个</w:t>
            </w:r>
          </w:p>
        </w:tc>
        <w:tc>
          <w:tcPr>
            <w:tcW w:w="1843" w:type="dxa"/>
            <w:vAlign w:val="center"/>
          </w:tcPr>
          <w:p w14:paraId="0D416C8C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32A2B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4E865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41A873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质量指标</w:t>
            </w:r>
          </w:p>
        </w:tc>
        <w:tc>
          <w:tcPr>
            <w:tcW w:w="1332" w:type="dxa"/>
            <w:vAlign w:val="center"/>
          </w:tcPr>
          <w:p w14:paraId="3653670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项目完成率</w:t>
            </w:r>
          </w:p>
        </w:tc>
        <w:tc>
          <w:tcPr>
            <w:tcW w:w="2891" w:type="dxa"/>
            <w:vAlign w:val="center"/>
          </w:tcPr>
          <w:p w14:paraId="6D80E3BE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双提升项目完成情况</w:t>
            </w:r>
          </w:p>
        </w:tc>
        <w:tc>
          <w:tcPr>
            <w:tcW w:w="1276" w:type="dxa"/>
            <w:vAlign w:val="center"/>
          </w:tcPr>
          <w:p w14:paraId="4C5B00A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≥98%</w:t>
            </w:r>
          </w:p>
        </w:tc>
        <w:tc>
          <w:tcPr>
            <w:tcW w:w="1843" w:type="dxa"/>
            <w:vAlign w:val="center"/>
          </w:tcPr>
          <w:p w14:paraId="52E9744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26552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C541E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EB81B78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时效指标</w:t>
            </w:r>
          </w:p>
        </w:tc>
        <w:tc>
          <w:tcPr>
            <w:tcW w:w="1332" w:type="dxa"/>
            <w:vAlign w:val="center"/>
          </w:tcPr>
          <w:p w14:paraId="077A5CEB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项目完成时间</w:t>
            </w:r>
          </w:p>
        </w:tc>
        <w:tc>
          <w:tcPr>
            <w:tcW w:w="2891" w:type="dxa"/>
            <w:vAlign w:val="center"/>
          </w:tcPr>
          <w:p w14:paraId="66C32D0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双提升项目完成时间</w:t>
            </w:r>
          </w:p>
        </w:tc>
        <w:tc>
          <w:tcPr>
            <w:tcW w:w="1276" w:type="dxa"/>
            <w:vAlign w:val="center"/>
          </w:tcPr>
          <w:p w14:paraId="2CDB6A4F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2026年底</w:t>
            </w:r>
          </w:p>
        </w:tc>
        <w:tc>
          <w:tcPr>
            <w:tcW w:w="1843" w:type="dxa"/>
            <w:vAlign w:val="center"/>
          </w:tcPr>
          <w:p w14:paraId="2D7EA1B5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1FCEF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9CAC9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2088DA57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成本指标</w:t>
            </w:r>
          </w:p>
        </w:tc>
        <w:tc>
          <w:tcPr>
            <w:tcW w:w="1332" w:type="dxa"/>
            <w:vAlign w:val="center"/>
          </w:tcPr>
          <w:p w14:paraId="406DF47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项目金额</w:t>
            </w:r>
          </w:p>
        </w:tc>
        <w:tc>
          <w:tcPr>
            <w:tcW w:w="2891" w:type="dxa"/>
            <w:vAlign w:val="center"/>
          </w:tcPr>
          <w:p w14:paraId="3C0FCEC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景区服务中心旅游双提升项目总金额</w:t>
            </w:r>
          </w:p>
        </w:tc>
        <w:tc>
          <w:tcPr>
            <w:tcW w:w="1276" w:type="dxa"/>
            <w:vAlign w:val="center"/>
          </w:tcPr>
          <w:p w14:paraId="2E729231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≤179万元</w:t>
            </w:r>
          </w:p>
        </w:tc>
        <w:tc>
          <w:tcPr>
            <w:tcW w:w="1843" w:type="dxa"/>
            <w:vAlign w:val="center"/>
          </w:tcPr>
          <w:p w14:paraId="395FAAF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07247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EB4169B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效益指标</w:t>
            </w:r>
          </w:p>
        </w:tc>
        <w:tc>
          <w:tcPr>
            <w:tcW w:w="1276" w:type="dxa"/>
            <w:vAlign w:val="center"/>
          </w:tcPr>
          <w:p w14:paraId="528441A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经济效益指标</w:t>
            </w:r>
          </w:p>
        </w:tc>
        <w:tc>
          <w:tcPr>
            <w:tcW w:w="1332" w:type="dxa"/>
            <w:vAlign w:val="center"/>
          </w:tcPr>
          <w:p w14:paraId="7D4909E4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景区旅游收入</w:t>
            </w:r>
          </w:p>
        </w:tc>
        <w:tc>
          <w:tcPr>
            <w:tcW w:w="2891" w:type="dxa"/>
            <w:vAlign w:val="center"/>
          </w:tcPr>
          <w:p w14:paraId="539D7B02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景区旅游收入情况</w:t>
            </w:r>
          </w:p>
        </w:tc>
        <w:tc>
          <w:tcPr>
            <w:tcW w:w="1276" w:type="dxa"/>
            <w:vAlign w:val="center"/>
          </w:tcPr>
          <w:p w14:paraId="3D8DE76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≥2.2亿元</w:t>
            </w:r>
          </w:p>
        </w:tc>
        <w:tc>
          <w:tcPr>
            <w:tcW w:w="1843" w:type="dxa"/>
            <w:vAlign w:val="center"/>
          </w:tcPr>
          <w:p w14:paraId="2DC23B1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2D5EF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774BF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7F8A2380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社会效益指标</w:t>
            </w:r>
          </w:p>
        </w:tc>
        <w:tc>
          <w:tcPr>
            <w:tcW w:w="1332" w:type="dxa"/>
            <w:vAlign w:val="center"/>
          </w:tcPr>
          <w:p w14:paraId="13CAA60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旅游接待人次</w:t>
            </w:r>
          </w:p>
        </w:tc>
        <w:tc>
          <w:tcPr>
            <w:tcW w:w="2891" w:type="dxa"/>
            <w:vAlign w:val="center"/>
          </w:tcPr>
          <w:p w14:paraId="7C746B2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景区旅游接待人次情况</w:t>
            </w:r>
          </w:p>
        </w:tc>
        <w:tc>
          <w:tcPr>
            <w:tcW w:w="1276" w:type="dxa"/>
            <w:vAlign w:val="center"/>
          </w:tcPr>
          <w:p w14:paraId="0BE5F04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≥480万人</w:t>
            </w:r>
          </w:p>
        </w:tc>
        <w:tc>
          <w:tcPr>
            <w:tcW w:w="1843" w:type="dxa"/>
            <w:vAlign w:val="center"/>
          </w:tcPr>
          <w:p w14:paraId="260937B6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工作计划</w:t>
            </w:r>
          </w:p>
        </w:tc>
      </w:tr>
      <w:tr w14:paraId="584E9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79A1FB">
            <w:pPr>
              <w:jc w:val="center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满意度指标</w:t>
            </w:r>
          </w:p>
        </w:tc>
        <w:tc>
          <w:tcPr>
            <w:tcW w:w="1276" w:type="dxa"/>
            <w:vAlign w:val="center"/>
          </w:tcPr>
          <w:p w14:paraId="15284D49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 w14:paraId="0699DEC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游客满意度</w:t>
            </w:r>
          </w:p>
        </w:tc>
        <w:tc>
          <w:tcPr>
            <w:tcW w:w="2891" w:type="dxa"/>
            <w:vAlign w:val="center"/>
          </w:tcPr>
          <w:p w14:paraId="1D901643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反映游客对景区的满意程度</w:t>
            </w:r>
          </w:p>
        </w:tc>
        <w:tc>
          <w:tcPr>
            <w:tcW w:w="1276" w:type="dxa"/>
            <w:vAlign w:val="center"/>
          </w:tcPr>
          <w:p w14:paraId="65AC24DD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≥98%</w:t>
            </w:r>
          </w:p>
        </w:tc>
        <w:tc>
          <w:tcPr>
            <w:tcW w:w="1843" w:type="dxa"/>
            <w:vAlign w:val="center"/>
          </w:tcPr>
          <w:p w14:paraId="61BDDD9A">
            <w:pPr>
              <w:jc w:val="left"/>
              <w:rPr>
                <w:rFonts w:ascii="方正书宋_GBK" w:hAnsi="方正书宋_GBK" w:eastAsia="方正书宋_GBK" w:cs="方正书宋_GBK"/>
              </w:rPr>
            </w:pPr>
            <w:r>
              <w:rPr>
                <w:rFonts w:ascii="方正书宋_GBK" w:hAnsi="方正书宋_GBK" w:eastAsia="方正书宋_GBK" w:cs="方正书宋_GBK"/>
              </w:rPr>
              <w:t>问卷调查</w:t>
            </w:r>
          </w:p>
        </w:tc>
      </w:tr>
    </w:tbl>
    <w:p w14:paraId="6F1E3671">
      <w:pPr>
        <w:rPr>
          <w:rFonts w:hint="eastAsia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5FC951">
      <w:pPr>
        <w:rPr>
          <w:rFonts w:hint="eastAsia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4ED336-0AE8-4F88-AC1A-8DF42CE933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C17512F-45B4-41F0-A5C1-7B794E8B59BA}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DA25371-8104-420C-AB77-49001BBDAD7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C5BDA7D-22E3-4DB3-A6EF-A2B77FC27C51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7AB661D5-6945-41CF-95E5-525E6B3A9A61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B25435AC-E7B8-40FF-870C-6C155D7ECB56}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DCA496FB-7A7B-437E-8D60-75E3EDDDE6DE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04E79F49-000B-4CDD-A31A-F1154B71F2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D28C1B85-AB08-4E54-9412-60C2D1B9CEBB}"/>
  </w:font>
  <w:font w:name="___WRD_EMBED_SUB_176">
    <w:altName w:val="黑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0" w:fontKey="{6E3BF8FD-2510-4BBF-A4FB-A2E6C537AA5C}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11" w:fontKey="{5056C6F0-418C-4663-BF4C-C6BAB9D3B729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3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2" w:fontKey="{53F384A1-BC3D-4674-9C90-8D1A0EFC9D0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2438569"/>
      <w:docPartObj>
        <w:docPartGallery w:val="AutoText"/>
      </w:docPartObj>
    </w:sdtPr>
    <w:sdtContent>
      <w:p w14:paraId="0E7D7EA1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5818A1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0BC1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85ADC3"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gglcQBAACQ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TkWtAeHNMWLj0k1FHqKkYDqowmpYqb8Kf95L18CN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WZgglc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85ADC3"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EF"/>
    <w:rsid w:val="0001691A"/>
    <w:rsid w:val="00026C45"/>
    <w:rsid w:val="000427EA"/>
    <w:rsid w:val="00050D02"/>
    <w:rsid w:val="00051D48"/>
    <w:rsid w:val="00070344"/>
    <w:rsid w:val="0007313F"/>
    <w:rsid w:val="000A3594"/>
    <w:rsid w:val="000A6CB5"/>
    <w:rsid w:val="000D529B"/>
    <w:rsid w:val="000D5918"/>
    <w:rsid w:val="000F1768"/>
    <w:rsid w:val="000F6013"/>
    <w:rsid w:val="0012468C"/>
    <w:rsid w:val="00124C04"/>
    <w:rsid w:val="00127B21"/>
    <w:rsid w:val="0016051B"/>
    <w:rsid w:val="0017147D"/>
    <w:rsid w:val="001749E9"/>
    <w:rsid w:val="001A7514"/>
    <w:rsid w:val="001C1251"/>
    <w:rsid w:val="001C58A8"/>
    <w:rsid w:val="001E260E"/>
    <w:rsid w:val="001E4343"/>
    <w:rsid w:val="001E6B78"/>
    <w:rsid w:val="00227933"/>
    <w:rsid w:val="00230467"/>
    <w:rsid w:val="00251008"/>
    <w:rsid w:val="00255C2D"/>
    <w:rsid w:val="0027449D"/>
    <w:rsid w:val="0027787D"/>
    <w:rsid w:val="002B04D7"/>
    <w:rsid w:val="002D5239"/>
    <w:rsid w:val="003067D5"/>
    <w:rsid w:val="00316F3C"/>
    <w:rsid w:val="003268CC"/>
    <w:rsid w:val="003362B5"/>
    <w:rsid w:val="003435D8"/>
    <w:rsid w:val="003504F0"/>
    <w:rsid w:val="00353317"/>
    <w:rsid w:val="00361F54"/>
    <w:rsid w:val="00371D32"/>
    <w:rsid w:val="003949AD"/>
    <w:rsid w:val="003B5D40"/>
    <w:rsid w:val="003C4C1F"/>
    <w:rsid w:val="003C5899"/>
    <w:rsid w:val="003E4423"/>
    <w:rsid w:val="003F363C"/>
    <w:rsid w:val="003F7273"/>
    <w:rsid w:val="003F7E4B"/>
    <w:rsid w:val="00432B66"/>
    <w:rsid w:val="00457783"/>
    <w:rsid w:val="004672D6"/>
    <w:rsid w:val="00471E70"/>
    <w:rsid w:val="00483AE5"/>
    <w:rsid w:val="00496F9E"/>
    <w:rsid w:val="00497517"/>
    <w:rsid w:val="004C72E6"/>
    <w:rsid w:val="004D75BE"/>
    <w:rsid w:val="004F0C09"/>
    <w:rsid w:val="0050261D"/>
    <w:rsid w:val="00506594"/>
    <w:rsid w:val="00512D40"/>
    <w:rsid w:val="0051454A"/>
    <w:rsid w:val="0051592C"/>
    <w:rsid w:val="0051764F"/>
    <w:rsid w:val="005234B0"/>
    <w:rsid w:val="00567558"/>
    <w:rsid w:val="00572A36"/>
    <w:rsid w:val="005B1D52"/>
    <w:rsid w:val="005D40B3"/>
    <w:rsid w:val="005E6D53"/>
    <w:rsid w:val="005F439C"/>
    <w:rsid w:val="006003B8"/>
    <w:rsid w:val="00637714"/>
    <w:rsid w:val="00661849"/>
    <w:rsid w:val="00662F8D"/>
    <w:rsid w:val="00662FE3"/>
    <w:rsid w:val="006822FC"/>
    <w:rsid w:val="006957FE"/>
    <w:rsid w:val="00696243"/>
    <w:rsid w:val="006B2C1C"/>
    <w:rsid w:val="006C221C"/>
    <w:rsid w:val="006D1E23"/>
    <w:rsid w:val="006D3DDC"/>
    <w:rsid w:val="006D5B07"/>
    <w:rsid w:val="006E2CC8"/>
    <w:rsid w:val="006F37A0"/>
    <w:rsid w:val="00725FA2"/>
    <w:rsid w:val="0074476E"/>
    <w:rsid w:val="00773D78"/>
    <w:rsid w:val="00777375"/>
    <w:rsid w:val="007A58D5"/>
    <w:rsid w:val="007A5C59"/>
    <w:rsid w:val="007B05DE"/>
    <w:rsid w:val="007B598D"/>
    <w:rsid w:val="007C21AB"/>
    <w:rsid w:val="007C706B"/>
    <w:rsid w:val="007D5EF2"/>
    <w:rsid w:val="008005F2"/>
    <w:rsid w:val="00841576"/>
    <w:rsid w:val="00866FE2"/>
    <w:rsid w:val="00881DE3"/>
    <w:rsid w:val="008863AF"/>
    <w:rsid w:val="008A1E3A"/>
    <w:rsid w:val="008A324B"/>
    <w:rsid w:val="008B6E69"/>
    <w:rsid w:val="008B7CCA"/>
    <w:rsid w:val="008C7C7B"/>
    <w:rsid w:val="008F0539"/>
    <w:rsid w:val="00910598"/>
    <w:rsid w:val="0091193B"/>
    <w:rsid w:val="00940CC1"/>
    <w:rsid w:val="0094698C"/>
    <w:rsid w:val="0097492C"/>
    <w:rsid w:val="00981F37"/>
    <w:rsid w:val="009B7824"/>
    <w:rsid w:val="009D3FBD"/>
    <w:rsid w:val="009E4866"/>
    <w:rsid w:val="009E6B6A"/>
    <w:rsid w:val="00A5570C"/>
    <w:rsid w:val="00A6657D"/>
    <w:rsid w:val="00A954F6"/>
    <w:rsid w:val="00AA6EA0"/>
    <w:rsid w:val="00AB01FC"/>
    <w:rsid w:val="00AB5A1D"/>
    <w:rsid w:val="00AD0D11"/>
    <w:rsid w:val="00AF089F"/>
    <w:rsid w:val="00B31B02"/>
    <w:rsid w:val="00B37CDD"/>
    <w:rsid w:val="00B400D1"/>
    <w:rsid w:val="00B453F7"/>
    <w:rsid w:val="00B5428A"/>
    <w:rsid w:val="00B664ED"/>
    <w:rsid w:val="00B806EF"/>
    <w:rsid w:val="00B82E37"/>
    <w:rsid w:val="00BD0A05"/>
    <w:rsid w:val="00C14A15"/>
    <w:rsid w:val="00C441A1"/>
    <w:rsid w:val="00C45171"/>
    <w:rsid w:val="00C61BDB"/>
    <w:rsid w:val="00C6794C"/>
    <w:rsid w:val="00CC6C47"/>
    <w:rsid w:val="00CD5E13"/>
    <w:rsid w:val="00CE13C4"/>
    <w:rsid w:val="00CF3D28"/>
    <w:rsid w:val="00D17248"/>
    <w:rsid w:val="00D52B44"/>
    <w:rsid w:val="00D644B3"/>
    <w:rsid w:val="00D7670F"/>
    <w:rsid w:val="00D8329B"/>
    <w:rsid w:val="00DF0C11"/>
    <w:rsid w:val="00DF62FC"/>
    <w:rsid w:val="00E01390"/>
    <w:rsid w:val="00E056E5"/>
    <w:rsid w:val="00E22058"/>
    <w:rsid w:val="00E37657"/>
    <w:rsid w:val="00E44F40"/>
    <w:rsid w:val="00E51F3C"/>
    <w:rsid w:val="00E529F5"/>
    <w:rsid w:val="00E56C8E"/>
    <w:rsid w:val="00E7680D"/>
    <w:rsid w:val="00E846E9"/>
    <w:rsid w:val="00EA3587"/>
    <w:rsid w:val="00EA7A7C"/>
    <w:rsid w:val="00EB69A2"/>
    <w:rsid w:val="00EE3971"/>
    <w:rsid w:val="00EF2A8B"/>
    <w:rsid w:val="00F0353E"/>
    <w:rsid w:val="00F36203"/>
    <w:rsid w:val="00F53C80"/>
    <w:rsid w:val="00F64614"/>
    <w:rsid w:val="00F72664"/>
    <w:rsid w:val="00FA2FB4"/>
    <w:rsid w:val="00FD5904"/>
    <w:rsid w:val="010A29DC"/>
    <w:rsid w:val="02063A29"/>
    <w:rsid w:val="021567F9"/>
    <w:rsid w:val="021D229B"/>
    <w:rsid w:val="023E6FD6"/>
    <w:rsid w:val="02A44DE3"/>
    <w:rsid w:val="037C3EA8"/>
    <w:rsid w:val="03A85635"/>
    <w:rsid w:val="03F20E9E"/>
    <w:rsid w:val="05110760"/>
    <w:rsid w:val="05222BF8"/>
    <w:rsid w:val="05B8696F"/>
    <w:rsid w:val="05EA4BBF"/>
    <w:rsid w:val="069D6DA6"/>
    <w:rsid w:val="06C822A0"/>
    <w:rsid w:val="06E50328"/>
    <w:rsid w:val="06EB5070"/>
    <w:rsid w:val="06F408F5"/>
    <w:rsid w:val="071C1AB9"/>
    <w:rsid w:val="073C1416"/>
    <w:rsid w:val="0784539D"/>
    <w:rsid w:val="078D6CFF"/>
    <w:rsid w:val="07C27AF6"/>
    <w:rsid w:val="07CA0DB3"/>
    <w:rsid w:val="07D6476B"/>
    <w:rsid w:val="07E53700"/>
    <w:rsid w:val="07EB0E8D"/>
    <w:rsid w:val="0830342F"/>
    <w:rsid w:val="09641263"/>
    <w:rsid w:val="09C35B36"/>
    <w:rsid w:val="09C50932"/>
    <w:rsid w:val="0A5532DA"/>
    <w:rsid w:val="0AF21185"/>
    <w:rsid w:val="0B996E37"/>
    <w:rsid w:val="0B9C5D9B"/>
    <w:rsid w:val="0BB56CC5"/>
    <w:rsid w:val="0C362716"/>
    <w:rsid w:val="0C9908C4"/>
    <w:rsid w:val="0CAF7ADB"/>
    <w:rsid w:val="0D0343E8"/>
    <w:rsid w:val="0D273323"/>
    <w:rsid w:val="0D337136"/>
    <w:rsid w:val="0D9D5872"/>
    <w:rsid w:val="0DA73361"/>
    <w:rsid w:val="0DD35576"/>
    <w:rsid w:val="0DE67374"/>
    <w:rsid w:val="0EFE38B6"/>
    <w:rsid w:val="0FB66E54"/>
    <w:rsid w:val="0FE1351C"/>
    <w:rsid w:val="10172A20"/>
    <w:rsid w:val="107517B6"/>
    <w:rsid w:val="10CA5671"/>
    <w:rsid w:val="10EE01D6"/>
    <w:rsid w:val="111E5122"/>
    <w:rsid w:val="11234E2D"/>
    <w:rsid w:val="12597BF8"/>
    <w:rsid w:val="126357B9"/>
    <w:rsid w:val="12B3046B"/>
    <w:rsid w:val="146C12E2"/>
    <w:rsid w:val="148F7048"/>
    <w:rsid w:val="14950F51"/>
    <w:rsid w:val="14A77F72"/>
    <w:rsid w:val="15E65FC1"/>
    <w:rsid w:val="16797E6D"/>
    <w:rsid w:val="167E7957"/>
    <w:rsid w:val="171731EE"/>
    <w:rsid w:val="173C59AC"/>
    <w:rsid w:val="174A5489"/>
    <w:rsid w:val="17833BA2"/>
    <w:rsid w:val="17920939"/>
    <w:rsid w:val="18740F2C"/>
    <w:rsid w:val="18972950"/>
    <w:rsid w:val="18DB79D7"/>
    <w:rsid w:val="18F94A09"/>
    <w:rsid w:val="197E13DE"/>
    <w:rsid w:val="198310E9"/>
    <w:rsid w:val="1995377F"/>
    <w:rsid w:val="1A790AB5"/>
    <w:rsid w:val="1B484299"/>
    <w:rsid w:val="1B6415FF"/>
    <w:rsid w:val="1B7C0EA4"/>
    <w:rsid w:val="1BA6336D"/>
    <w:rsid w:val="1BFA4741"/>
    <w:rsid w:val="1C2842A8"/>
    <w:rsid w:val="1C787E42"/>
    <w:rsid w:val="1C892F3B"/>
    <w:rsid w:val="1CF9552A"/>
    <w:rsid w:val="1D492719"/>
    <w:rsid w:val="1DE47940"/>
    <w:rsid w:val="1E1778EF"/>
    <w:rsid w:val="1E7F2796"/>
    <w:rsid w:val="1EDA2F3D"/>
    <w:rsid w:val="1EED76E0"/>
    <w:rsid w:val="1FCD3566"/>
    <w:rsid w:val="20194AB6"/>
    <w:rsid w:val="201D0F3D"/>
    <w:rsid w:val="20885FC7"/>
    <w:rsid w:val="20BD3045"/>
    <w:rsid w:val="211C305E"/>
    <w:rsid w:val="21962D28"/>
    <w:rsid w:val="21F21D45"/>
    <w:rsid w:val="22E174C7"/>
    <w:rsid w:val="240750AB"/>
    <w:rsid w:val="24396554"/>
    <w:rsid w:val="24F86656"/>
    <w:rsid w:val="25012D45"/>
    <w:rsid w:val="253D5128"/>
    <w:rsid w:val="25615B57"/>
    <w:rsid w:val="25DF10AE"/>
    <w:rsid w:val="25F71FD8"/>
    <w:rsid w:val="26087D12"/>
    <w:rsid w:val="26EB02E7"/>
    <w:rsid w:val="27233CC4"/>
    <w:rsid w:val="277038E5"/>
    <w:rsid w:val="278A496D"/>
    <w:rsid w:val="27F33FEA"/>
    <w:rsid w:val="28A279B8"/>
    <w:rsid w:val="2A285235"/>
    <w:rsid w:val="2B17347C"/>
    <w:rsid w:val="2B2121F8"/>
    <w:rsid w:val="2B413784"/>
    <w:rsid w:val="2B5272A1"/>
    <w:rsid w:val="2B987A16"/>
    <w:rsid w:val="2C801F12"/>
    <w:rsid w:val="2CE618B6"/>
    <w:rsid w:val="2DF66D0E"/>
    <w:rsid w:val="2EB156AA"/>
    <w:rsid w:val="2F9E1E2F"/>
    <w:rsid w:val="2FB674D6"/>
    <w:rsid w:val="2FD40C84"/>
    <w:rsid w:val="31032904"/>
    <w:rsid w:val="31723B14"/>
    <w:rsid w:val="317C35BE"/>
    <w:rsid w:val="31C43C21"/>
    <w:rsid w:val="31E62A0D"/>
    <w:rsid w:val="327C3161"/>
    <w:rsid w:val="32C957DF"/>
    <w:rsid w:val="32D821D2"/>
    <w:rsid w:val="33F34853"/>
    <w:rsid w:val="33FA3F36"/>
    <w:rsid w:val="34006B60"/>
    <w:rsid w:val="34367069"/>
    <w:rsid w:val="345E233A"/>
    <w:rsid w:val="34F65DF3"/>
    <w:rsid w:val="356910D3"/>
    <w:rsid w:val="35710E6D"/>
    <w:rsid w:val="35C07A3B"/>
    <w:rsid w:val="35E05D71"/>
    <w:rsid w:val="360040A7"/>
    <w:rsid w:val="36301896"/>
    <w:rsid w:val="3649799F"/>
    <w:rsid w:val="367871E9"/>
    <w:rsid w:val="368C4D1E"/>
    <w:rsid w:val="36E70B22"/>
    <w:rsid w:val="374970B3"/>
    <w:rsid w:val="378828AA"/>
    <w:rsid w:val="37972EC4"/>
    <w:rsid w:val="37D6417B"/>
    <w:rsid w:val="3836588A"/>
    <w:rsid w:val="384D4981"/>
    <w:rsid w:val="38E505E8"/>
    <w:rsid w:val="394E78F1"/>
    <w:rsid w:val="3AC0143A"/>
    <w:rsid w:val="3BBA100A"/>
    <w:rsid w:val="3BC76121"/>
    <w:rsid w:val="3C616320"/>
    <w:rsid w:val="3C6B1C33"/>
    <w:rsid w:val="3CE974FE"/>
    <w:rsid w:val="3DFB0640"/>
    <w:rsid w:val="3E350F14"/>
    <w:rsid w:val="3EED0ECD"/>
    <w:rsid w:val="3F0120EC"/>
    <w:rsid w:val="3FAE03FB"/>
    <w:rsid w:val="40000C2B"/>
    <w:rsid w:val="40714A07"/>
    <w:rsid w:val="407A0E6B"/>
    <w:rsid w:val="40B065AF"/>
    <w:rsid w:val="4165554A"/>
    <w:rsid w:val="41980AAB"/>
    <w:rsid w:val="41DA54D8"/>
    <w:rsid w:val="420E239E"/>
    <w:rsid w:val="428C60A6"/>
    <w:rsid w:val="42E43D67"/>
    <w:rsid w:val="42E816D2"/>
    <w:rsid w:val="43EE2EF8"/>
    <w:rsid w:val="43FE78B1"/>
    <w:rsid w:val="44025290"/>
    <w:rsid w:val="441B65CB"/>
    <w:rsid w:val="445709AF"/>
    <w:rsid w:val="44D47F78"/>
    <w:rsid w:val="457273C9"/>
    <w:rsid w:val="462B2173"/>
    <w:rsid w:val="4683223D"/>
    <w:rsid w:val="46FB2BEB"/>
    <w:rsid w:val="472C4C55"/>
    <w:rsid w:val="474C3E84"/>
    <w:rsid w:val="4752380F"/>
    <w:rsid w:val="47DC3773"/>
    <w:rsid w:val="49776D44"/>
    <w:rsid w:val="49CB2F9F"/>
    <w:rsid w:val="49E515CA"/>
    <w:rsid w:val="4A022010"/>
    <w:rsid w:val="4A2758B7"/>
    <w:rsid w:val="4ADA5631"/>
    <w:rsid w:val="4B505058"/>
    <w:rsid w:val="4B6E5BCE"/>
    <w:rsid w:val="4BB62F50"/>
    <w:rsid w:val="4C0D12E5"/>
    <w:rsid w:val="4CC052CA"/>
    <w:rsid w:val="4CC66AF1"/>
    <w:rsid w:val="4D4F4AAA"/>
    <w:rsid w:val="4D5A01B9"/>
    <w:rsid w:val="4D9642D9"/>
    <w:rsid w:val="4E105DDD"/>
    <w:rsid w:val="4EFF0028"/>
    <w:rsid w:val="4F7505EE"/>
    <w:rsid w:val="4FC77A71"/>
    <w:rsid w:val="5075308D"/>
    <w:rsid w:val="50BF4786"/>
    <w:rsid w:val="51C66CCF"/>
    <w:rsid w:val="52006417"/>
    <w:rsid w:val="52016851"/>
    <w:rsid w:val="524D2C93"/>
    <w:rsid w:val="527D4B05"/>
    <w:rsid w:val="52DF5A85"/>
    <w:rsid w:val="52EA7E7B"/>
    <w:rsid w:val="537F5F13"/>
    <w:rsid w:val="53884592"/>
    <w:rsid w:val="53990737"/>
    <w:rsid w:val="53E369F2"/>
    <w:rsid w:val="547E1CAE"/>
    <w:rsid w:val="54A07C64"/>
    <w:rsid w:val="54A71D27"/>
    <w:rsid w:val="54C2149E"/>
    <w:rsid w:val="54F95B8E"/>
    <w:rsid w:val="553D5564"/>
    <w:rsid w:val="555A2916"/>
    <w:rsid w:val="559439F4"/>
    <w:rsid w:val="55995C7E"/>
    <w:rsid w:val="56065CDB"/>
    <w:rsid w:val="564F1F29"/>
    <w:rsid w:val="56F566F5"/>
    <w:rsid w:val="57C62404"/>
    <w:rsid w:val="57F976F4"/>
    <w:rsid w:val="580A25AE"/>
    <w:rsid w:val="580C5702"/>
    <w:rsid w:val="58874450"/>
    <w:rsid w:val="58C20339"/>
    <w:rsid w:val="591F0ED8"/>
    <w:rsid w:val="597C685E"/>
    <w:rsid w:val="5ACA2EAE"/>
    <w:rsid w:val="5B2A30A1"/>
    <w:rsid w:val="5B900847"/>
    <w:rsid w:val="5BC26FBB"/>
    <w:rsid w:val="5C9A1F15"/>
    <w:rsid w:val="5CAF0C9F"/>
    <w:rsid w:val="5CDA3BBB"/>
    <w:rsid w:val="5D22249D"/>
    <w:rsid w:val="5E635C35"/>
    <w:rsid w:val="5E977253"/>
    <w:rsid w:val="5F28262C"/>
    <w:rsid w:val="5F593740"/>
    <w:rsid w:val="5F7D1D36"/>
    <w:rsid w:val="5FF067F2"/>
    <w:rsid w:val="600C6122"/>
    <w:rsid w:val="604E47C4"/>
    <w:rsid w:val="60AA4D27"/>
    <w:rsid w:val="617C3A5E"/>
    <w:rsid w:val="61BF0FEC"/>
    <w:rsid w:val="62007857"/>
    <w:rsid w:val="62312A9D"/>
    <w:rsid w:val="62FB1FD9"/>
    <w:rsid w:val="63042A11"/>
    <w:rsid w:val="638A155C"/>
    <w:rsid w:val="639F4DA1"/>
    <w:rsid w:val="63C55EBE"/>
    <w:rsid w:val="63D936D2"/>
    <w:rsid w:val="63F81B90"/>
    <w:rsid w:val="64822C81"/>
    <w:rsid w:val="648A4343"/>
    <w:rsid w:val="64A4476F"/>
    <w:rsid w:val="656F0784"/>
    <w:rsid w:val="65834F1A"/>
    <w:rsid w:val="65E81215"/>
    <w:rsid w:val="661C6D4A"/>
    <w:rsid w:val="6678672C"/>
    <w:rsid w:val="66880F45"/>
    <w:rsid w:val="66C059B4"/>
    <w:rsid w:val="66CF38B7"/>
    <w:rsid w:val="677456CA"/>
    <w:rsid w:val="68A82244"/>
    <w:rsid w:val="68CC58FB"/>
    <w:rsid w:val="696465F8"/>
    <w:rsid w:val="6AC25DB6"/>
    <w:rsid w:val="6B576A3E"/>
    <w:rsid w:val="6B896A79"/>
    <w:rsid w:val="6C6454E2"/>
    <w:rsid w:val="6D136580"/>
    <w:rsid w:val="6D8112C5"/>
    <w:rsid w:val="6E200CBB"/>
    <w:rsid w:val="6E616D28"/>
    <w:rsid w:val="6F2D5976"/>
    <w:rsid w:val="706978FC"/>
    <w:rsid w:val="713A4D9B"/>
    <w:rsid w:val="71A65C9F"/>
    <w:rsid w:val="71A90288"/>
    <w:rsid w:val="725E322F"/>
    <w:rsid w:val="726C6080"/>
    <w:rsid w:val="730A07C4"/>
    <w:rsid w:val="73306456"/>
    <w:rsid w:val="73C22B4C"/>
    <w:rsid w:val="73C818E0"/>
    <w:rsid w:val="740500E7"/>
    <w:rsid w:val="74473508"/>
    <w:rsid w:val="744F7262"/>
    <w:rsid w:val="74A2737D"/>
    <w:rsid w:val="753541F8"/>
    <w:rsid w:val="7584523C"/>
    <w:rsid w:val="75F10B8C"/>
    <w:rsid w:val="764D37C3"/>
    <w:rsid w:val="76844DE8"/>
    <w:rsid w:val="77050A54"/>
    <w:rsid w:val="77B72A76"/>
    <w:rsid w:val="77E1346C"/>
    <w:rsid w:val="78252301"/>
    <w:rsid w:val="78830EC5"/>
    <w:rsid w:val="78EE6B97"/>
    <w:rsid w:val="794373B1"/>
    <w:rsid w:val="79BF4D8B"/>
    <w:rsid w:val="79C421B0"/>
    <w:rsid w:val="7AC06271"/>
    <w:rsid w:val="7B911884"/>
    <w:rsid w:val="7C532E05"/>
    <w:rsid w:val="7CB34FFD"/>
    <w:rsid w:val="7CD44657"/>
    <w:rsid w:val="7D7E3D45"/>
    <w:rsid w:val="7DF247BD"/>
    <w:rsid w:val="7E4B67C3"/>
    <w:rsid w:val="7EA23EB8"/>
    <w:rsid w:val="7EB75C7D"/>
    <w:rsid w:val="7ED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0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customStyle="1" w:styleId="8">
    <w:name w:val="单元格样式2"/>
    <w:basedOn w:val="1"/>
    <w:qFormat/>
    <w:uiPriority w:val="0"/>
    <w:pPr>
      <w:jc w:val="left"/>
    </w:pPr>
    <w:rPr>
      <w:rFonts w:ascii="方正书宋_GBK" w:hAnsi="方正书宋_GBK" w:eastAsia="方正书宋_GBK" w:cs="方正书宋_GBK"/>
      <w:szCs w:val="24"/>
    </w:rPr>
  </w:style>
  <w:style w:type="character" w:customStyle="1" w:styleId="9">
    <w:name w:val="正文文本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0">
    <w:name w:val="HTML 预设格式 字符"/>
    <w:basedOn w:val="7"/>
    <w:link w:val="5"/>
    <w:semiHidden/>
    <w:uiPriority w:val="99"/>
    <w:rPr>
      <w:rFonts w:ascii="Courier New" w:hAnsi="Courier New" w:cs="Courier New"/>
      <w:kern w:val="2"/>
    </w:rPr>
  </w:style>
  <w:style w:type="character" w:customStyle="1" w:styleId="11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5E31F9-5F9E-41F6-88AD-F1D2942B1A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6794</Words>
  <Characters>7837</Characters>
  <Lines>62</Lines>
  <Paragraphs>17</Paragraphs>
  <TotalTime>655</TotalTime>
  <ScaleCrop>false</ScaleCrop>
  <LinksUpToDate>false</LinksUpToDate>
  <CharactersWithSpaces>7909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2025-06-18T07:34:00Z</dcterms:created>
  <dc:creator>a</dc:creator>
  <cp:lastModifiedBy>w</cp:lastModifiedBy>
  <cp:lastPrinted>2025-12-23T08:52:00Z</cp:lastPrinted>
  <dcterms:modified xsi:type="dcterms:W3CDTF">2026-04-15T02:20:32Z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BB856BC37E654818A20C91891FA49076_13</vt:lpwstr>
  </property>
  <property fmtid="{D5CDD505-2E9C-101B-9397-08002B2CF9AE}" pid="4" name="KSOTemplateDocerSaveRecord">
    <vt:lpwstr>eyJoZGlkIjoiZWQ5ODFhMDAxZGQyODFhM2E5ZWRiZmQ1OTA5MGM3ODAiLCJ1c2VySWQiOiI5NTA4NDczNjIifQ==</vt:lpwstr>
  </property>
</Properties>
</file>